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2E84" w14:textId="77777777" w:rsidR="00A05726" w:rsidRPr="003F5038" w:rsidRDefault="00A05726" w:rsidP="00010AF7">
      <w:pPr>
        <w:pStyle w:val="Heading1"/>
        <w:rPr>
          <w:rFonts w:ascii="Arial" w:hAnsi="Arial" w:cs="Arial"/>
          <w:sz w:val="28"/>
          <w:szCs w:val="28"/>
        </w:rPr>
      </w:pPr>
      <w:r w:rsidRPr="003F5038">
        <w:rPr>
          <w:rFonts w:ascii="Arial" w:hAnsi="Arial" w:cs="Arial"/>
          <w:sz w:val="28"/>
          <w:szCs w:val="28"/>
        </w:rPr>
        <w:t>POSITION DESCRIPTION</w:t>
      </w:r>
    </w:p>
    <w:p w14:paraId="30D15D30" w14:textId="77777777" w:rsidR="00A05726" w:rsidRPr="003F5038" w:rsidRDefault="00A05726">
      <w:pPr>
        <w:pStyle w:val="Heading1"/>
        <w:spacing w:after="120"/>
        <w:ind w:right="-1333"/>
        <w:rPr>
          <w:rFonts w:ascii="Arial" w:hAnsi="Arial" w:cs="Arial"/>
          <w:szCs w:val="24"/>
        </w:rPr>
      </w:pPr>
    </w:p>
    <w:tbl>
      <w:tblPr>
        <w:tblW w:w="5028" w:type="pct"/>
        <w:tblLook w:val="0000" w:firstRow="0" w:lastRow="0" w:firstColumn="0" w:lastColumn="0" w:noHBand="0" w:noVBand="0"/>
      </w:tblPr>
      <w:tblGrid>
        <w:gridCol w:w="2741"/>
        <w:gridCol w:w="6502"/>
      </w:tblGrid>
      <w:tr w:rsidR="00791048" w:rsidRPr="003F5038" w14:paraId="24A2193E" w14:textId="77777777" w:rsidTr="00010AF7">
        <w:trPr>
          <w:cantSplit/>
        </w:trPr>
        <w:tc>
          <w:tcPr>
            <w:tcW w:w="1483" w:type="pct"/>
            <w:shd w:val="clear" w:color="auto" w:fill="auto"/>
            <w:vAlign w:val="center"/>
          </w:tcPr>
          <w:p w14:paraId="6AF0CF1B" w14:textId="77777777" w:rsidR="00791048" w:rsidRPr="003F5038" w:rsidRDefault="00791048" w:rsidP="00010AF7">
            <w:pPr>
              <w:pStyle w:val="Introheadings"/>
              <w:rPr>
                <w:rFonts w:ascii="Arial" w:hAnsi="Arial" w:cs="Arial"/>
                <w:szCs w:val="24"/>
              </w:rPr>
            </w:pPr>
            <w:r w:rsidRPr="003F5038">
              <w:rPr>
                <w:rFonts w:ascii="Arial" w:hAnsi="Arial" w:cs="Arial"/>
                <w:szCs w:val="24"/>
              </w:rPr>
              <w:t xml:space="preserve">TITLE: </w:t>
            </w:r>
          </w:p>
        </w:tc>
        <w:tc>
          <w:tcPr>
            <w:tcW w:w="3517" w:type="pct"/>
            <w:shd w:val="clear" w:color="auto" w:fill="auto"/>
            <w:vAlign w:val="center"/>
          </w:tcPr>
          <w:p w14:paraId="33462264" w14:textId="77777777" w:rsidR="00791048" w:rsidRPr="003F5038" w:rsidRDefault="00791048" w:rsidP="00010AF7">
            <w:pPr>
              <w:spacing w:after="120"/>
              <w:rPr>
                <w:rFonts w:ascii="Arial" w:hAnsi="Arial" w:cs="Arial"/>
                <w:szCs w:val="24"/>
              </w:rPr>
            </w:pPr>
            <w:r w:rsidRPr="003F5038">
              <w:rPr>
                <w:rFonts w:ascii="Arial" w:hAnsi="Arial" w:cs="Arial"/>
                <w:szCs w:val="24"/>
              </w:rPr>
              <w:t>Senior Election Official</w:t>
            </w:r>
          </w:p>
        </w:tc>
      </w:tr>
      <w:tr w:rsidR="00791048" w:rsidRPr="003F5038" w14:paraId="0932E679" w14:textId="77777777" w:rsidTr="00010AF7">
        <w:trPr>
          <w:cantSplit/>
        </w:trPr>
        <w:tc>
          <w:tcPr>
            <w:tcW w:w="1483" w:type="pct"/>
            <w:shd w:val="clear" w:color="auto" w:fill="auto"/>
            <w:vAlign w:val="center"/>
          </w:tcPr>
          <w:p w14:paraId="79AF1ADD" w14:textId="77777777" w:rsidR="00791048" w:rsidRPr="003F5038" w:rsidRDefault="00791048" w:rsidP="00010AF7">
            <w:pPr>
              <w:pStyle w:val="Introheadings"/>
              <w:rPr>
                <w:rFonts w:ascii="Arial" w:hAnsi="Arial" w:cs="Arial"/>
                <w:szCs w:val="24"/>
              </w:rPr>
            </w:pPr>
            <w:r w:rsidRPr="003F5038">
              <w:rPr>
                <w:rFonts w:ascii="Arial" w:hAnsi="Arial" w:cs="Arial"/>
                <w:szCs w:val="24"/>
              </w:rPr>
              <w:t>POSITION NUMBER:</w:t>
            </w:r>
          </w:p>
        </w:tc>
        <w:tc>
          <w:tcPr>
            <w:tcW w:w="3517" w:type="pct"/>
            <w:shd w:val="clear" w:color="auto" w:fill="auto"/>
            <w:vAlign w:val="center"/>
          </w:tcPr>
          <w:p w14:paraId="4DA68B18" w14:textId="1F1CC8C0" w:rsidR="00791048" w:rsidRPr="003F5038" w:rsidRDefault="005C0790" w:rsidP="00010AF7">
            <w:pPr>
              <w:spacing w:after="120"/>
              <w:rPr>
                <w:rFonts w:ascii="Arial" w:hAnsi="Arial" w:cs="Arial"/>
                <w:szCs w:val="24"/>
              </w:rPr>
            </w:pPr>
            <w:r>
              <w:rPr>
                <w:rFonts w:ascii="Arial" w:hAnsi="Arial" w:cs="Arial"/>
                <w:szCs w:val="24"/>
              </w:rPr>
              <w:t>N/A</w:t>
            </w:r>
          </w:p>
        </w:tc>
      </w:tr>
      <w:tr w:rsidR="00791048" w:rsidRPr="003F5038" w14:paraId="35A24D63" w14:textId="77777777" w:rsidTr="00010AF7">
        <w:trPr>
          <w:cantSplit/>
        </w:trPr>
        <w:tc>
          <w:tcPr>
            <w:tcW w:w="1483" w:type="pct"/>
            <w:shd w:val="clear" w:color="auto" w:fill="auto"/>
            <w:vAlign w:val="center"/>
          </w:tcPr>
          <w:p w14:paraId="00C05FC4" w14:textId="77777777" w:rsidR="00791048" w:rsidRPr="003F5038" w:rsidRDefault="00791048" w:rsidP="00010AF7">
            <w:pPr>
              <w:pStyle w:val="Introheadings"/>
              <w:rPr>
                <w:rFonts w:ascii="Arial" w:hAnsi="Arial" w:cs="Arial"/>
                <w:szCs w:val="24"/>
              </w:rPr>
            </w:pPr>
            <w:r w:rsidRPr="003F5038">
              <w:rPr>
                <w:rFonts w:ascii="Arial" w:hAnsi="Arial" w:cs="Arial"/>
                <w:szCs w:val="24"/>
              </w:rPr>
              <w:t>BRANCH:</w:t>
            </w:r>
          </w:p>
        </w:tc>
        <w:tc>
          <w:tcPr>
            <w:tcW w:w="3517" w:type="pct"/>
            <w:shd w:val="clear" w:color="auto" w:fill="auto"/>
            <w:vAlign w:val="center"/>
          </w:tcPr>
          <w:p w14:paraId="6F269155" w14:textId="77777777" w:rsidR="00791048" w:rsidRPr="003F5038" w:rsidRDefault="00791048" w:rsidP="00010AF7">
            <w:pPr>
              <w:spacing w:after="120"/>
              <w:rPr>
                <w:rFonts w:ascii="Arial" w:hAnsi="Arial" w:cs="Arial"/>
                <w:szCs w:val="24"/>
              </w:rPr>
            </w:pPr>
            <w:r w:rsidRPr="003F5038">
              <w:rPr>
                <w:rFonts w:ascii="Arial" w:hAnsi="Arial" w:cs="Arial"/>
                <w:szCs w:val="24"/>
              </w:rPr>
              <w:t>Elections Branch</w:t>
            </w:r>
          </w:p>
        </w:tc>
      </w:tr>
      <w:tr w:rsidR="00791048" w:rsidRPr="003F5038" w14:paraId="17B86B84" w14:textId="77777777" w:rsidTr="00010AF7">
        <w:trPr>
          <w:cantSplit/>
        </w:trPr>
        <w:tc>
          <w:tcPr>
            <w:tcW w:w="1483" w:type="pct"/>
            <w:shd w:val="clear" w:color="auto" w:fill="auto"/>
            <w:vAlign w:val="center"/>
          </w:tcPr>
          <w:p w14:paraId="2E7F965F" w14:textId="77777777" w:rsidR="00791048" w:rsidRPr="003F5038" w:rsidRDefault="00791048" w:rsidP="00010AF7">
            <w:pPr>
              <w:pStyle w:val="Introheadings"/>
              <w:rPr>
                <w:rFonts w:ascii="Arial" w:hAnsi="Arial" w:cs="Arial"/>
                <w:szCs w:val="24"/>
              </w:rPr>
            </w:pPr>
            <w:r w:rsidRPr="003F5038">
              <w:rPr>
                <w:rFonts w:ascii="Arial" w:hAnsi="Arial" w:cs="Arial"/>
                <w:szCs w:val="24"/>
              </w:rPr>
              <w:t>CLASSIFICATION:</w:t>
            </w:r>
          </w:p>
        </w:tc>
        <w:tc>
          <w:tcPr>
            <w:tcW w:w="3517" w:type="pct"/>
            <w:shd w:val="clear" w:color="auto" w:fill="auto"/>
            <w:vAlign w:val="center"/>
          </w:tcPr>
          <w:p w14:paraId="6FB89852" w14:textId="3A133764" w:rsidR="00791048" w:rsidRPr="003F5038" w:rsidRDefault="005C0790" w:rsidP="00010AF7">
            <w:pPr>
              <w:spacing w:after="120"/>
              <w:rPr>
                <w:rFonts w:ascii="Arial" w:hAnsi="Arial" w:cs="Arial"/>
                <w:szCs w:val="24"/>
              </w:rPr>
            </w:pPr>
            <w:r>
              <w:rPr>
                <w:rFonts w:ascii="Arial" w:hAnsi="Arial" w:cs="Arial"/>
                <w:szCs w:val="24"/>
              </w:rPr>
              <w:t>N/A</w:t>
            </w:r>
          </w:p>
        </w:tc>
      </w:tr>
      <w:tr w:rsidR="00791048" w:rsidRPr="003F5038" w14:paraId="0F88A2A0" w14:textId="77777777" w:rsidTr="00010AF7">
        <w:trPr>
          <w:cantSplit/>
        </w:trPr>
        <w:tc>
          <w:tcPr>
            <w:tcW w:w="1483" w:type="pct"/>
            <w:shd w:val="clear" w:color="auto" w:fill="auto"/>
            <w:vAlign w:val="center"/>
          </w:tcPr>
          <w:p w14:paraId="190165D2" w14:textId="77777777" w:rsidR="00791048" w:rsidRPr="003F5038" w:rsidRDefault="00791048" w:rsidP="00010AF7">
            <w:pPr>
              <w:pStyle w:val="Introheadings"/>
              <w:rPr>
                <w:rFonts w:ascii="Arial" w:hAnsi="Arial" w:cs="Arial"/>
                <w:szCs w:val="24"/>
              </w:rPr>
            </w:pPr>
            <w:r w:rsidRPr="003F5038">
              <w:rPr>
                <w:rFonts w:ascii="Arial" w:hAnsi="Arial" w:cs="Arial"/>
                <w:szCs w:val="24"/>
              </w:rPr>
              <w:t>REPORTS TO:</w:t>
            </w:r>
          </w:p>
        </w:tc>
        <w:tc>
          <w:tcPr>
            <w:tcW w:w="3517" w:type="pct"/>
            <w:shd w:val="clear" w:color="auto" w:fill="auto"/>
            <w:vAlign w:val="center"/>
          </w:tcPr>
          <w:p w14:paraId="65ABEBF9" w14:textId="53924BC5" w:rsidR="00791048" w:rsidRPr="003F5038" w:rsidRDefault="005247CA" w:rsidP="00010AF7">
            <w:pPr>
              <w:spacing w:after="120"/>
              <w:rPr>
                <w:rFonts w:ascii="Arial" w:hAnsi="Arial" w:cs="Arial"/>
                <w:szCs w:val="24"/>
              </w:rPr>
            </w:pPr>
            <w:r w:rsidRPr="003F5038">
              <w:rPr>
                <w:rFonts w:ascii="Arial" w:hAnsi="Arial" w:cs="Arial"/>
                <w:bCs/>
                <w:szCs w:val="24"/>
              </w:rPr>
              <w:t>Manager</w:t>
            </w:r>
            <w:r>
              <w:rPr>
                <w:rFonts w:ascii="Arial" w:hAnsi="Arial" w:cs="Arial"/>
                <w:bCs/>
                <w:szCs w:val="24"/>
              </w:rPr>
              <w:t>,</w:t>
            </w:r>
            <w:r w:rsidR="00A97EBA">
              <w:rPr>
                <w:rFonts w:ascii="Arial" w:hAnsi="Arial" w:cs="Arial"/>
                <w:bCs/>
                <w:szCs w:val="24"/>
              </w:rPr>
              <w:t xml:space="preserve"> </w:t>
            </w:r>
            <w:r w:rsidR="008B2870">
              <w:rPr>
                <w:rFonts w:ascii="Arial" w:hAnsi="Arial" w:cs="Arial"/>
                <w:bCs/>
                <w:szCs w:val="24"/>
              </w:rPr>
              <w:t xml:space="preserve">Field </w:t>
            </w:r>
            <w:r w:rsidR="00877A6A">
              <w:rPr>
                <w:rFonts w:ascii="Arial" w:hAnsi="Arial" w:cs="Arial"/>
                <w:bCs/>
                <w:szCs w:val="24"/>
              </w:rPr>
              <w:t>Operations</w:t>
            </w:r>
          </w:p>
        </w:tc>
      </w:tr>
      <w:tr w:rsidR="00D233D6" w:rsidRPr="003F5038" w14:paraId="384336BE" w14:textId="77777777" w:rsidTr="00010AF7">
        <w:trPr>
          <w:cantSplit/>
        </w:trPr>
        <w:tc>
          <w:tcPr>
            <w:tcW w:w="1483" w:type="pct"/>
            <w:shd w:val="clear" w:color="auto" w:fill="auto"/>
            <w:vAlign w:val="center"/>
          </w:tcPr>
          <w:p w14:paraId="07D38E93" w14:textId="77777777" w:rsidR="00D233D6" w:rsidRPr="003F5038" w:rsidRDefault="00D233D6" w:rsidP="00010AF7">
            <w:pPr>
              <w:pStyle w:val="Introheadings"/>
              <w:rPr>
                <w:rFonts w:ascii="Arial" w:hAnsi="Arial" w:cs="Arial"/>
                <w:szCs w:val="24"/>
              </w:rPr>
            </w:pPr>
            <w:r w:rsidRPr="003F5038">
              <w:rPr>
                <w:rFonts w:ascii="Arial" w:hAnsi="Arial" w:cs="Arial"/>
                <w:szCs w:val="24"/>
              </w:rPr>
              <w:t>DATE CREATED:</w:t>
            </w:r>
          </w:p>
        </w:tc>
        <w:tc>
          <w:tcPr>
            <w:tcW w:w="3517" w:type="pct"/>
            <w:shd w:val="clear" w:color="auto" w:fill="auto"/>
            <w:vAlign w:val="center"/>
          </w:tcPr>
          <w:p w14:paraId="6DE65476" w14:textId="5161982B" w:rsidR="00D233D6" w:rsidRPr="003F5038" w:rsidRDefault="00D233D6" w:rsidP="00010AF7">
            <w:pPr>
              <w:spacing w:after="120"/>
              <w:rPr>
                <w:rFonts w:ascii="Arial" w:hAnsi="Arial" w:cs="Arial"/>
                <w:szCs w:val="24"/>
              </w:rPr>
            </w:pPr>
            <w:r w:rsidRPr="003F5038">
              <w:rPr>
                <w:rFonts w:ascii="Arial" w:hAnsi="Arial" w:cs="Arial"/>
                <w:szCs w:val="24"/>
              </w:rPr>
              <w:t>Existing</w:t>
            </w:r>
          </w:p>
        </w:tc>
      </w:tr>
      <w:tr w:rsidR="00D233D6" w:rsidRPr="003F5038" w14:paraId="52B3FAFF" w14:textId="77777777" w:rsidTr="00010AF7">
        <w:trPr>
          <w:cantSplit/>
        </w:trPr>
        <w:tc>
          <w:tcPr>
            <w:tcW w:w="1483" w:type="pct"/>
            <w:shd w:val="clear" w:color="auto" w:fill="auto"/>
            <w:vAlign w:val="center"/>
          </w:tcPr>
          <w:p w14:paraId="67FB0519" w14:textId="214112C8" w:rsidR="00D233D6" w:rsidRPr="003F5038" w:rsidRDefault="00D233D6" w:rsidP="00010AF7">
            <w:pPr>
              <w:pStyle w:val="Introheadings"/>
              <w:rPr>
                <w:rFonts w:ascii="Arial" w:hAnsi="Arial" w:cs="Arial"/>
                <w:szCs w:val="24"/>
              </w:rPr>
            </w:pPr>
            <w:r w:rsidRPr="003F5038">
              <w:rPr>
                <w:rFonts w:ascii="Arial" w:hAnsi="Arial" w:cs="Arial"/>
                <w:szCs w:val="24"/>
              </w:rPr>
              <w:t>LAST REVIEWED:</w:t>
            </w:r>
          </w:p>
        </w:tc>
        <w:tc>
          <w:tcPr>
            <w:tcW w:w="3517" w:type="pct"/>
            <w:shd w:val="clear" w:color="auto" w:fill="auto"/>
            <w:vAlign w:val="center"/>
          </w:tcPr>
          <w:p w14:paraId="185A13BD" w14:textId="49D51B54" w:rsidR="00D233D6" w:rsidRDefault="00D233D6" w:rsidP="00010AF7">
            <w:pPr>
              <w:spacing w:after="120"/>
              <w:rPr>
                <w:rFonts w:ascii="Arial" w:hAnsi="Arial" w:cs="Arial"/>
                <w:szCs w:val="24"/>
              </w:rPr>
            </w:pPr>
            <w:r>
              <w:rPr>
                <w:rFonts w:ascii="Arial" w:hAnsi="Arial" w:cs="Arial"/>
                <w:szCs w:val="24"/>
              </w:rPr>
              <w:t>April 2022</w:t>
            </w:r>
          </w:p>
        </w:tc>
      </w:tr>
    </w:tbl>
    <w:p w14:paraId="0597E4E1" w14:textId="77777777" w:rsidR="00A05726" w:rsidRPr="003F5038" w:rsidRDefault="00A05726" w:rsidP="008A4F5F">
      <w:pPr>
        <w:numPr>
          <w:ilvl w:val="0"/>
          <w:numId w:val="20"/>
        </w:numPr>
        <w:pBdr>
          <w:top w:val="single" w:sz="4" w:space="19" w:color="auto"/>
        </w:pBdr>
        <w:spacing w:before="240" w:after="120"/>
        <w:ind w:right="-58"/>
        <w:rPr>
          <w:rFonts w:ascii="Arial" w:hAnsi="Arial" w:cs="Arial"/>
          <w:szCs w:val="24"/>
        </w:rPr>
      </w:pPr>
      <w:r w:rsidRPr="003F5038">
        <w:rPr>
          <w:rFonts w:ascii="Arial" w:hAnsi="Arial" w:cs="Arial"/>
          <w:b/>
          <w:bCs/>
          <w:szCs w:val="24"/>
        </w:rPr>
        <w:t>OUR ORGANISATION</w:t>
      </w:r>
      <w:r w:rsidRPr="003F5038">
        <w:rPr>
          <w:rFonts w:ascii="Arial" w:hAnsi="Arial" w:cs="Arial"/>
          <w:szCs w:val="24"/>
        </w:rPr>
        <w:t xml:space="preserve"> </w:t>
      </w:r>
    </w:p>
    <w:p w14:paraId="2F3434A7" w14:textId="77777777" w:rsidR="00E25F03" w:rsidRPr="001E5C48" w:rsidRDefault="00E25F03" w:rsidP="005160A1">
      <w:pPr>
        <w:pStyle w:val="Normalindented"/>
        <w:spacing w:before="120"/>
        <w:rPr>
          <w:rFonts w:ascii="Arial" w:hAnsi="Arial" w:cs="Arial"/>
          <w:szCs w:val="24"/>
        </w:rPr>
      </w:pPr>
      <w:r w:rsidRPr="001E5C48">
        <w:rPr>
          <w:rFonts w:ascii="Arial" w:hAnsi="Arial" w:cs="Arial"/>
          <w:szCs w:val="24"/>
        </w:rPr>
        <w:t>The Victorian Electoral Commission (VEC) is the administrative agency through which the Electoral Commissioner’s legislat</w:t>
      </w:r>
      <w:r w:rsidR="003F5038" w:rsidRPr="000E03A0">
        <w:rPr>
          <w:rFonts w:ascii="Arial" w:hAnsi="Arial" w:cs="Arial"/>
          <w:szCs w:val="24"/>
        </w:rPr>
        <w:t xml:space="preserve">ive obligations are exercised. </w:t>
      </w:r>
      <w:r w:rsidRPr="000E03A0">
        <w:rPr>
          <w:rFonts w:ascii="Arial" w:hAnsi="Arial" w:cs="Arial"/>
          <w:szCs w:val="24"/>
        </w:rPr>
        <w:t xml:space="preserve">The VEC is committed to ensuring that its policies and practices reflect good governance as well as complying </w:t>
      </w:r>
      <w:r w:rsidR="003F5038" w:rsidRPr="000E03A0">
        <w:rPr>
          <w:rFonts w:ascii="Arial" w:hAnsi="Arial" w:cs="Arial"/>
          <w:szCs w:val="24"/>
        </w:rPr>
        <w:t xml:space="preserve">with all relevant legislation. </w:t>
      </w:r>
      <w:r w:rsidRPr="00A97EBA">
        <w:rPr>
          <w:rFonts w:ascii="Arial" w:hAnsi="Arial" w:cs="Arial"/>
          <w:szCs w:val="24"/>
        </w:rPr>
        <w:t xml:space="preserve">Adherence to the VEC’s governance framework demonstrates accountability to stakeholders and ensures the vitality and impartiality of the electoral system, now and into the future. Staffing and work practices are determined by the </w:t>
      </w:r>
      <w:r w:rsidRPr="005160A1">
        <w:rPr>
          <w:rFonts w:ascii="Arial" w:hAnsi="Arial" w:cs="Arial"/>
          <w:i/>
          <w:szCs w:val="24"/>
        </w:rPr>
        <w:t>Public Administration Act 2004</w:t>
      </w:r>
      <w:r w:rsidRPr="001E5C48">
        <w:rPr>
          <w:rFonts w:ascii="Arial" w:hAnsi="Arial" w:cs="Arial"/>
          <w:szCs w:val="24"/>
        </w:rPr>
        <w:t xml:space="preserve"> and guided by the Victorian Public Sector Commission.</w:t>
      </w:r>
    </w:p>
    <w:p w14:paraId="00D4A4E4" w14:textId="77777777" w:rsidR="00E25F03" w:rsidRPr="00A97EBA" w:rsidRDefault="00E25F03" w:rsidP="005160A1">
      <w:pPr>
        <w:pStyle w:val="Normalindented"/>
        <w:spacing w:before="120"/>
        <w:rPr>
          <w:rFonts w:ascii="Arial" w:hAnsi="Arial" w:cs="Arial"/>
          <w:szCs w:val="24"/>
        </w:rPr>
      </w:pPr>
      <w:r w:rsidRPr="000E03A0">
        <w:rPr>
          <w:rFonts w:ascii="Arial" w:hAnsi="Arial" w:cs="Arial"/>
          <w:szCs w:val="24"/>
        </w:rPr>
        <w:t xml:space="preserve">The VEC is an independent agency, operating under the auspices of the Department of Premier and Cabinet, within the portfolio of the Special Minister of State. The Commission is not subject to the direction or control of the Minister in respect of the performance of its responsibilities and functions and the exercise of its powers. </w:t>
      </w:r>
    </w:p>
    <w:p w14:paraId="78C67779" w14:textId="77777777" w:rsidR="00E25F03" w:rsidRPr="00A97EBA" w:rsidRDefault="00E25F03" w:rsidP="005160A1">
      <w:pPr>
        <w:pStyle w:val="Normalindented"/>
        <w:spacing w:before="120"/>
        <w:rPr>
          <w:rFonts w:ascii="Arial" w:hAnsi="Arial" w:cs="Arial"/>
          <w:szCs w:val="24"/>
        </w:rPr>
      </w:pPr>
      <w:r w:rsidRPr="00A97EBA">
        <w:rPr>
          <w:rFonts w:ascii="Arial" w:hAnsi="Arial" w:cs="Arial"/>
          <w:szCs w:val="24"/>
        </w:rPr>
        <w:t>The VEC’s primary responsibilities include:</w:t>
      </w:r>
    </w:p>
    <w:p w14:paraId="70E24315" w14:textId="77777777" w:rsidR="00E25F03" w:rsidRPr="00A97EBA" w:rsidRDefault="00E25F03" w:rsidP="005160A1">
      <w:pPr>
        <w:pStyle w:val="Normalindented"/>
        <w:numPr>
          <w:ilvl w:val="0"/>
          <w:numId w:val="32"/>
        </w:numPr>
        <w:spacing w:before="120"/>
        <w:rPr>
          <w:rFonts w:ascii="Arial" w:hAnsi="Arial" w:cs="Arial"/>
          <w:szCs w:val="24"/>
        </w:rPr>
      </w:pPr>
      <w:r w:rsidRPr="00A97EBA">
        <w:rPr>
          <w:rFonts w:ascii="Arial" w:hAnsi="Arial" w:cs="Arial"/>
          <w:szCs w:val="24"/>
        </w:rPr>
        <w:t>conducting parliamentary, local government, and certain statutory elections</w:t>
      </w:r>
    </w:p>
    <w:p w14:paraId="33347830" w14:textId="77777777" w:rsidR="00E25F03" w:rsidRPr="00A97EBA" w:rsidRDefault="00E25F03" w:rsidP="005160A1">
      <w:pPr>
        <w:pStyle w:val="Normalindented"/>
        <w:numPr>
          <w:ilvl w:val="0"/>
          <w:numId w:val="32"/>
        </w:numPr>
        <w:spacing w:before="120"/>
        <w:rPr>
          <w:rFonts w:ascii="Arial" w:hAnsi="Arial" w:cs="Arial"/>
          <w:szCs w:val="24"/>
        </w:rPr>
      </w:pPr>
      <w:r w:rsidRPr="00A97EBA">
        <w:rPr>
          <w:rFonts w:ascii="Arial" w:hAnsi="Arial" w:cs="Arial"/>
          <w:szCs w:val="24"/>
        </w:rPr>
        <w:t>maintaining the register of Victorian electors</w:t>
      </w:r>
    </w:p>
    <w:p w14:paraId="7EF39124" w14:textId="77777777" w:rsidR="00E25F03" w:rsidRPr="00A97EBA" w:rsidRDefault="00E25F03" w:rsidP="005160A1">
      <w:pPr>
        <w:pStyle w:val="Normalindented"/>
        <w:numPr>
          <w:ilvl w:val="0"/>
          <w:numId w:val="32"/>
        </w:numPr>
        <w:spacing w:before="120"/>
        <w:rPr>
          <w:rFonts w:ascii="Arial" w:hAnsi="Arial" w:cs="Arial"/>
          <w:szCs w:val="24"/>
        </w:rPr>
      </w:pPr>
      <w:r w:rsidRPr="00A97EBA">
        <w:rPr>
          <w:rFonts w:ascii="Arial" w:hAnsi="Arial" w:cs="Arial"/>
          <w:szCs w:val="24"/>
        </w:rPr>
        <w:t>implementing electoral representation reviews of local councils; and</w:t>
      </w:r>
    </w:p>
    <w:p w14:paraId="61140BC3" w14:textId="77777777" w:rsidR="00E25F03" w:rsidRPr="00A97EBA" w:rsidRDefault="00E25F03" w:rsidP="005160A1">
      <w:pPr>
        <w:pStyle w:val="Normalindented"/>
        <w:numPr>
          <w:ilvl w:val="0"/>
          <w:numId w:val="32"/>
        </w:numPr>
        <w:spacing w:before="120"/>
        <w:rPr>
          <w:rFonts w:ascii="Arial" w:hAnsi="Arial" w:cs="Arial"/>
          <w:szCs w:val="24"/>
        </w:rPr>
      </w:pPr>
      <w:r w:rsidRPr="00A97EBA">
        <w:rPr>
          <w:rFonts w:ascii="Arial" w:hAnsi="Arial" w:cs="Arial"/>
          <w:szCs w:val="24"/>
        </w:rPr>
        <w:t>promoting public awareness and understanding of electoral issues.</w:t>
      </w:r>
    </w:p>
    <w:p w14:paraId="1AFC0135" w14:textId="77777777" w:rsidR="00E02607" w:rsidRDefault="00E02607" w:rsidP="00E02607">
      <w:pPr>
        <w:pStyle w:val="Normalindented"/>
        <w:spacing w:after="0"/>
        <w:rPr>
          <w:rFonts w:ascii="Arial" w:hAnsi="Arial" w:cs="Arial"/>
          <w:b/>
          <w:szCs w:val="24"/>
        </w:rPr>
      </w:pPr>
    </w:p>
    <w:p w14:paraId="59141114" w14:textId="55AE4E3B" w:rsidR="00791048" w:rsidRPr="00A97EBA" w:rsidRDefault="00791048" w:rsidP="005160A1">
      <w:pPr>
        <w:pStyle w:val="Normalindented"/>
        <w:spacing w:before="120"/>
        <w:rPr>
          <w:rFonts w:ascii="Arial" w:hAnsi="Arial" w:cs="Arial"/>
          <w:b/>
          <w:szCs w:val="24"/>
        </w:rPr>
      </w:pPr>
      <w:r w:rsidRPr="00A97EBA">
        <w:rPr>
          <w:rFonts w:ascii="Arial" w:hAnsi="Arial" w:cs="Arial"/>
          <w:b/>
          <w:szCs w:val="24"/>
        </w:rPr>
        <w:t>Our Vision</w:t>
      </w:r>
    </w:p>
    <w:p w14:paraId="71E012EA" w14:textId="77777777" w:rsidR="00791048" w:rsidRPr="00A97EBA" w:rsidRDefault="00791048" w:rsidP="00AE74F0">
      <w:pPr>
        <w:pStyle w:val="Normalindented"/>
        <w:spacing w:before="120"/>
        <w:rPr>
          <w:rFonts w:ascii="Arial" w:hAnsi="Arial" w:cs="Arial"/>
          <w:szCs w:val="24"/>
        </w:rPr>
      </w:pPr>
      <w:r w:rsidRPr="00A97EBA">
        <w:rPr>
          <w:rFonts w:ascii="Arial" w:hAnsi="Arial" w:cs="Arial"/>
          <w:szCs w:val="24"/>
        </w:rPr>
        <w:t>All Victorians</w:t>
      </w:r>
      <w:r w:rsidR="00E25F03" w:rsidRPr="00A97EBA">
        <w:rPr>
          <w:rFonts w:ascii="Arial" w:hAnsi="Arial" w:cs="Arial"/>
          <w:szCs w:val="24"/>
        </w:rPr>
        <w:t xml:space="preserve"> actively participating in their</w:t>
      </w:r>
      <w:r w:rsidRPr="00A97EBA">
        <w:rPr>
          <w:rFonts w:ascii="Arial" w:hAnsi="Arial" w:cs="Arial"/>
          <w:szCs w:val="24"/>
        </w:rPr>
        <w:t xml:space="preserve"> democracy.</w:t>
      </w:r>
    </w:p>
    <w:p w14:paraId="61690273" w14:textId="77777777" w:rsidR="00E25F03" w:rsidRPr="00A97EBA" w:rsidRDefault="00E25F03" w:rsidP="005160A1">
      <w:pPr>
        <w:pStyle w:val="Normalindented"/>
        <w:spacing w:before="120"/>
        <w:rPr>
          <w:rFonts w:ascii="Arial" w:hAnsi="Arial" w:cs="Arial"/>
          <w:b/>
          <w:szCs w:val="24"/>
        </w:rPr>
      </w:pPr>
      <w:r w:rsidRPr="00A97EBA">
        <w:rPr>
          <w:rFonts w:ascii="Arial" w:hAnsi="Arial" w:cs="Arial"/>
          <w:b/>
          <w:szCs w:val="24"/>
        </w:rPr>
        <w:t>Our Purpose</w:t>
      </w:r>
    </w:p>
    <w:p w14:paraId="148FE4AD" w14:textId="77777777" w:rsidR="00E25F03" w:rsidRPr="00A97EBA" w:rsidRDefault="00E25F03" w:rsidP="005160A1">
      <w:pPr>
        <w:pStyle w:val="Normalindented"/>
        <w:spacing w:before="120"/>
        <w:rPr>
          <w:rFonts w:ascii="Arial" w:hAnsi="Arial" w:cs="Arial"/>
          <w:szCs w:val="24"/>
        </w:rPr>
      </w:pPr>
      <w:r w:rsidRPr="00A97EBA">
        <w:rPr>
          <w:rFonts w:ascii="Arial" w:hAnsi="Arial" w:cs="Arial"/>
          <w:szCs w:val="24"/>
        </w:rPr>
        <w:t>To deliver high quality, accessible electoral services with innovation, integrity and independence</w:t>
      </w:r>
    </w:p>
    <w:p w14:paraId="6F446DBA" w14:textId="77777777" w:rsidR="00791048" w:rsidRPr="003F5038" w:rsidRDefault="00791048" w:rsidP="00E25F03">
      <w:pPr>
        <w:pStyle w:val="Normalindented"/>
        <w:rPr>
          <w:rFonts w:ascii="Arial" w:hAnsi="Arial" w:cs="Arial"/>
          <w:b/>
          <w:szCs w:val="24"/>
        </w:rPr>
      </w:pPr>
      <w:r w:rsidRPr="003F5038">
        <w:rPr>
          <w:rFonts w:ascii="Arial" w:hAnsi="Arial" w:cs="Arial"/>
          <w:b/>
          <w:szCs w:val="24"/>
        </w:rPr>
        <w:lastRenderedPageBreak/>
        <w:t>Our Values</w:t>
      </w:r>
    </w:p>
    <w:p w14:paraId="2F327135" w14:textId="77777777" w:rsidR="00791048" w:rsidRPr="003F5038" w:rsidRDefault="00791048" w:rsidP="00791048">
      <w:pPr>
        <w:pStyle w:val="Normalindented"/>
        <w:numPr>
          <w:ilvl w:val="0"/>
          <w:numId w:val="30"/>
        </w:numPr>
        <w:rPr>
          <w:rFonts w:ascii="Arial" w:hAnsi="Arial" w:cs="Arial"/>
          <w:szCs w:val="24"/>
        </w:rPr>
      </w:pPr>
      <w:r w:rsidRPr="003F5038">
        <w:rPr>
          <w:rFonts w:ascii="Arial" w:hAnsi="Arial" w:cs="Arial"/>
          <w:b/>
          <w:szCs w:val="24"/>
        </w:rPr>
        <w:t>Independence:</w:t>
      </w:r>
      <w:r w:rsidRPr="003F5038">
        <w:rPr>
          <w:rFonts w:ascii="Arial" w:hAnsi="Arial" w:cs="Arial"/>
          <w:szCs w:val="24"/>
        </w:rPr>
        <w:t xml:space="preserve"> acting with impartiality and integrity</w:t>
      </w:r>
    </w:p>
    <w:p w14:paraId="3D2DC2D0" w14:textId="77777777" w:rsidR="00791048" w:rsidRPr="003F5038" w:rsidRDefault="00791048" w:rsidP="00791048">
      <w:pPr>
        <w:pStyle w:val="Normalindented"/>
        <w:numPr>
          <w:ilvl w:val="0"/>
          <w:numId w:val="30"/>
        </w:numPr>
        <w:rPr>
          <w:rFonts w:ascii="Arial" w:hAnsi="Arial" w:cs="Arial"/>
          <w:szCs w:val="24"/>
        </w:rPr>
      </w:pPr>
      <w:r w:rsidRPr="003F5038">
        <w:rPr>
          <w:rFonts w:ascii="Arial" w:hAnsi="Arial" w:cs="Arial"/>
          <w:b/>
          <w:szCs w:val="24"/>
        </w:rPr>
        <w:t>Accountability:</w:t>
      </w:r>
      <w:r w:rsidRPr="003F5038">
        <w:rPr>
          <w:rFonts w:ascii="Arial" w:hAnsi="Arial" w:cs="Arial"/>
          <w:szCs w:val="24"/>
        </w:rPr>
        <w:t xml:space="preserve"> transparent reporting and effective stewardship of resources </w:t>
      </w:r>
    </w:p>
    <w:p w14:paraId="1F97871F" w14:textId="77777777" w:rsidR="00791048" w:rsidRPr="003F5038" w:rsidRDefault="00791048" w:rsidP="00791048">
      <w:pPr>
        <w:pStyle w:val="Normalindented"/>
        <w:numPr>
          <w:ilvl w:val="0"/>
          <w:numId w:val="30"/>
        </w:numPr>
        <w:rPr>
          <w:rFonts w:ascii="Arial" w:hAnsi="Arial" w:cs="Arial"/>
          <w:szCs w:val="24"/>
        </w:rPr>
      </w:pPr>
      <w:r w:rsidRPr="003F5038">
        <w:rPr>
          <w:rFonts w:ascii="Arial" w:hAnsi="Arial" w:cs="Arial"/>
          <w:b/>
          <w:szCs w:val="24"/>
        </w:rPr>
        <w:t>Innovation:</w:t>
      </w:r>
      <w:r w:rsidRPr="003F5038">
        <w:rPr>
          <w:rFonts w:ascii="Arial" w:hAnsi="Arial" w:cs="Arial"/>
          <w:szCs w:val="24"/>
        </w:rPr>
        <w:t xml:space="preserve"> shaping our future through creativity and leadership</w:t>
      </w:r>
    </w:p>
    <w:p w14:paraId="132776C6" w14:textId="77777777" w:rsidR="00791048" w:rsidRPr="003F5038" w:rsidRDefault="00791048" w:rsidP="00791048">
      <w:pPr>
        <w:pStyle w:val="Normalindented"/>
        <w:numPr>
          <w:ilvl w:val="0"/>
          <w:numId w:val="30"/>
        </w:numPr>
        <w:rPr>
          <w:rFonts w:ascii="Arial" w:hAnsi="Arial" w:cs="Arial"/>
          <w:szCs w:val="24"/>
        </w:rPr>
      </w:pPr>
      <w:r w:rsidRPr="003F5038">
        <w:rPr>
          <w:rFonts w:ascii="Arial" w:hAnsi="Arial" w:cs="Arial"/>
          <w:b/>
          <w:szCs w:val="24"/>
        </w:rPr>
        <w:t>Respect:</w:t>
      </w:r>
      <w:r w:rsidRPr="003F5038">
        <w:rPr>
          <w:rFonts w:ascii="Arial" w:hAnsi="Arial" w:cs="Arial"/>
          <w:szCs w:val="24"/>
        </w:rPr>
        <w:t xml:space="preserve"> consideration of self, others and the environment</w:t>
      </w:r>
    </w:p>
    <w:p w14:paraId="6C043A7B" w14:textId="77777777" w:rsidR="00791048" w:rsidRPr="003F5038" w:rsidRDefault="00791048" w:rsidP="00791048">
      <w:pPr>
        <w:pStyle w:val="Normalindented"/>
        <w:numPr>
          <w:ilvl w:val="0"/>
          <w:numId w:val="30"/>
        </w:numPr>
        <w:rPr>
          <w:rFonts w:ascii="Arial" w:hAnsi="Arial" w:cs="Arial"/>
          <w:szCs w:val="24"/>
        </w:rPr>
      </w:pPr>
      <w:r w:rsidRPr="003F5038">
        <w:rPr>
          <w:rFonts w:ascii="Arial" w:hAnsi="Arial" w:cs="Arial"/>
          <w:b/>
          <w:szCs w:val="24"/>
        </w:rPr>
        <w:t>Collaboration:</w:t>
      </w:r>
      <w:r w:rsidRPr="003F5038">
        <w:rPr>
          <w:rFonts w:ascii="Arial" w:hAnsi="Arial" w:cs="Arial"/>
          <w:szCs w:val="24"/>
        </w:rPr>
        <w:t xml:space="preserve"> working as a team with partners and communities</w:t>
      </w:r>
    </w:p>
    <w:p w14:paraId="7944757E" w14:textId="77777777" w:rsidR="001417A9" w:rsidRPr="003F5038" w:rsidRDefault="001417A9" w:rsidP="00823ED3">
      <w:pPr>
        <w:pBdr>
          <w:bottom w:val="single" w:sz="4" w:space="1" w:color="auto"/>
        </w:pBdr>
        <w:autoSpaceDE w:val="0"/>
        <w:autoSpaceDN w:val="0"/>
        <w:adjustRightInd w:val="0"/>
        <w:spacing w:after="120"/>
        <w:rPr>
          <w:rFonts w:ascii="Arial" w:hAnsi="Arial" w:cs="Arial"/>
          <w:szCs w:val="24"/>
        </w:rPr>
      </w:pPr>
    </w:p>
    <w:p w14:paraId="525C69DE" w14:textId="77777777" w:rsidR="00A05726" w:rsidRPr="003F5038" w:rsidRDefault="00A05726" w:rsidP="002557D9">
      <w:pPr>
        <w:numPr>
          <w:ilvl w:val="0"/>
          <w:numId w:val="20"/>
        </w:numPr>
        <w:autoSpaceDE w:val="0"/>
        <w:autoSpaceDN w:val="0"/>
        <w:adjustRightInd w:val="0"/>
        <w:spacing w:after="120"/>
        <w:rPr>
          <w:rFonts w:ascii="Arial" w:hAnsi="Arial" w:cs="Arial"/>
          <w:color w:val="000000"/>
          <w:szCs w:val="24"/>
          <w:lang w:val="en-US"/>
        </w:rPr>
      </w:pPr>
      <w:r w:rsidRPr="003F5038">
        <w:rPr>
          <w:rFonts w:ascii="Arial" w:hAnsi="Arial" w:cs="Arial"/>
          <w:b/>
          <w:bCs/>
          <w:szCs w:val="24"/>
        </w:rPr>
        <w:t>ROLE CONTEXT AND PURPOSE</w:t>
      </w:r>
      <w:r w:rsidRPr="003F5038">
        <w:rPr>
          <w:rFonts w:ascii="Arial" w:hAnsi="Arial" w:cs="Arial"/>
          <w:szCs w:val="24"/>
        </w:rPr>
        <w:t xml:space="preserve"> </w:t>
      </w:r>
    </w:p>
    <w:p w14:paraId="3C84DE2F" w14:textId="77777777" w:rsidR="00AE74F0" w:rsidRPr="00900415" w:rsidRDefault="00AE74F0" w:rsidP="00AE74F0">
      <w:pPr>
        <w:ind w:left="360"/>
        <w:rPr>
          <w:rFonts w:ascii="Arial" w:hAnsi="Arial" w:cs="Arial"/>
        </w:rPr>
      </w:pPr>
      <w:r w:rsidRPr="00900415">
        <w:rPr>
          <w:rFonts w:ascii="Arial" w:hAnsi="Arial" w:cs="Arial"/>
        </w:rPr>
        <w:t xml:space="preserve">The Elections Branch within the VEC is responsible for the management of election operations for State, local government and fee-for-service elections.  </w:t>
      </w:r>
    </w:p>
    <w:p w14:paraId="504C8E5C" w14:textId="77777777" w:rsidR="00AE74F0" w:rsidRDefault="00AE74F0" w:rsidP="00AB16A0">
      <w:pPr>
        <w:spacing w:after="240"/>
        <w:ind w:left="360"/>
        <w:rPr>
          <w:rFonts w:ascii="Arial" w:hAnsi="Arial" w:cs="Arial"/>
        </w:rPr>
      </w:pPr>
      <w:r>
        <w:rPr>
          <w:rFonts w:ascii="Arial" w:hAnsi="Arial" w:cs="Arial"/>
        </w:rPr>
        <w:t>More specifically, t</w:t>
      </w:r>
      <w:r w:rsidRPr="00900415">
        <w:rPr>
          <w:rFonts w:ascii="Arial" w:hAnsi="Arial" w:cs="Arial"/>
        </w:rPr>
        <w:t>he Election</w:t>
      </w:r>
      <w:r>
        <w:rPr>
          <w:rFonts w:ascii="Arial" w:hAnsi="Arial" w:cs="Arial"/>
        </w:rPr>
        <w:t xml:space="preserve">s Branch </w:t>
      </w:r>
      <w:r w:rsidRPr="00900415">
        <w:rPr>
          <w:rFonts w:ascii="Arial" w:hAnsi="Arial" w:cs="Arial"/>
        </w:rPr>
        <w:t>is responsible for</w:t>
      </w:r>
      <w:r>
        <w:rPr>
          <w:rFonts w:ascii="Arial" w:hAnsi="Arial" w:cs="Arial"/>
        </w:rPr>
        <w:t>:</w:t>
      </w:r>
    </w:p>
    <w:p w14:paraId="23FE3EBC" w14:textId="77777777" w:rsidR="00AE74F0" w:rsidRPr="00730DFB" w:rsidRDefault="00AE74F0" w:rsidP="00AE74F0">
      <w:pPr>
        <w:pStyle w:val="ListParagraph"/>
        <w:numPr>
          <w:ilvl w:val="0"/>
          <w:numId w:val="33"/>
        </w:numPr>
        <w:spacing w:after="120"/>
        <w:rPr>
          <w:rFonts w:ascii="Arial" w:hAnsi="Arial" w:cs="Arial"/>
        </w:rPr>
      </w:pPr>
      <w:r w:rsidRPr="00730DFB">
        <w:rPr>
          <w:rFonts w:ascii="Arial" w:hAnsi="Arial" w:cs="Arial"/>
        </w:rPr>
        <w:t>large-scale and time critical projects including election infrastructure</w:t>
      </w:r>
      <w:r>
        <w:rPr>
          <w:rFonts w:ascii="Arial" w:hAnsi="Arial" w:cs="Arial"/>
        </w:rPr>
        <w:t>,</w:t>
      </w:r>
      <w:r w:rsidRPr="00730DFB">
        <w:rPr>
          <w:rFonts w:ascii="Arial" w:hAnsi="Arial" w:cs="Arial"/>
        </w:rPr>
        <w:t xml:space="preserve"> computing and voting services</w:t>
      </w:r>
      <w:r>
        <w:rPr>
          <w:rFonts w:ascii="Arial" w:hAnsi="Arial" w:cs="Arial"/>
        </w:rPr>
        <w:t xml:space="preserve"> and </w:t>
      </w:r>
      <w:r w:rsidRPr="00730DFB">
        <w:rPr>
          <w:rFonts w:ascii="Arial" w:hAnsi="Arial" w:cs="Arial"/>
        </w:rPr>
        <w:t>compulsory voting enforcement;</w:t>
      </w:r>
    </w:p>
    <w:p w14:paraId="6BB96792" w14:textId="77777777" w:rsidR="00AE74F0" w:rsidRPr="00730DFB" w:rsidRDefault="00AE74F0" w:rsidP="00AE74F0">
      <w:pPr>
        <w:pStyle w:val="ListParagraph"/>
        <w:numPr>
          <w:ilvl w:val="0"/>
          <w:numId w:val="33"/>
        </w:numPr>
        <w:spacing w:after="120"/>
        <w:rPr>
          <w:rFonts w:ascii="Arial" w:hAnsi="Arial" w:cs="Arial"/>
        </w:rPr>
      </w:pPr>
      <w:r>
        <w:rPr>
          <w:rFonts w:ascii="Arial" w:hAnsi="Arial" w:cs="Arial"/>
        </w:rPr>
        <w:t xml:space="preserve">the </w:t>
      </w:r>
      <w:r w:rsidRPr="00730DFB">
        <w:rPr>
          <w:rFonts w:ascii="Arial" w:hAnsi="Arial" w:cs="Arial"/>
        </w:rPr>
        <w:t>recruitment, appointment, training and support of the VEC’s election staff;</w:t>
      </w:r>
    </w:p>
    <w:p w14:paraId="42C72B7F" w14:textId="77777777" w:rsidR="00AE74F0" w:rsidRPr="00730DFB" w:rsidRDefault="00AE74F0" w:rsidP="00AE74F0">
      <w:pPr>
        <w:pStyle w:val="ListParagraph"/>
        <w:numPr>
          <w:ilvl w:val="0"/>
          <w:numId w:val="33"/>
        </w:numPr>
        <w:spacing w:after="120"/>
        <w:rPr>
          <w:rFonts w:ascii="Arial" w:hAnsi="Arial" w:cs="Arial"/>
        </w:rPr>
      </w:pPr>
      <w:r w:rsidRPr="00730DFB">
        <w:rPr>
          <w:rFonts w:ascii="Arial" w:hAnsi="Arial" w:cs="Arial"/>
        </w:rPr>
        <w:t>the development of election procedures, manuals, handbooks</w:t>
      </w:r>
      <w:r>
        <w:rPr>
          <w:rFonts w:ascii="Arial" w:hAnsi="Arial" w:cs="Arial"/>
        </w:rPr>
        <w:t xml:space="preserve">, </w:t>
      </w:r>
      <w:r w:rsidRPr="00730DFB">
        <w:rPr>
          <w:rFonts w:ascii="Arial" w:hAnsi="Arial" w:cs="Arial"/>
        </w:rPr>
        <w:t xml:space="preserve">forms </w:t>
      </w:r>
      <w:r>
        <w:rPr>
          <w:rFonts w:ascii="Arial" w:hAnsi="Arial" w:cs="Arial"/>
        </w:rPr>
        <w:t xml:space="preserve">and online learning products </w:t>
      </w:r>
      <w:r w:rsidRPr="00730DFB">
        <w:rPr>
          <w:rFonts w:ascii="Arial" w:hAnsi="Arial" w:cs="Arial"/>
        </w:rPr>
        <w:t>for election staff and candidates;</w:t>
      </w:r>
    </w:p>
    <w:p w14:paraId="6DDC90DC" w14:textId="77777777" w:rsidR="00AE74F0" w:rsidRPr="00730DFB" w:rsidRDefault="00AE74F0" w:rsidP="00AE74F0">
      <w:pPr>
        <w:pStyle w:val="ListParagraph"/>
        <w:numPr>
          <w:ilvl w:val="0"/>
          <w:numId w:val="33"/>
        </w:numPr>
        <w:spacing w:after="120"/>
        <w:rPr>
          <w:rFonts w:ascii="Arial" w:hAnsi="Arial" w:cs="Arial"/>
        </w:rPr>
      </w:pPr>
      <w:r w:rsidRPr="00730DFB">
        <w:rPr>
          <w:rFonts w:ascii="Arial" w:hAnsi="Arial" w:cs="Arial"/>
        </w:rPr>
        <w:t>overseeing the engagement, delivery, and closure of election services to local government and fee-for-service clients;</w:t>
      </w:r>
    </w:p>
    <w:p w14:paraId="41AE2D13" w14:textId="77777777" w:rsidR="00AE74F0" w:rsidRDefault="00AE74F0" w:rsidP="00AE74F0">
      <w:pPr>
        <w:pStyle w:val="ListParagraph"/>
        <w:numPr>
          <w:ilvl w:val="0"/>
          <w:numId w:val="33"/>
        </w:numPr>
        <w:spacing w:after="120"/>
        <w:rPr>
          <w:rFonts w:ascii="Arial" w:hAnsi="Arial" w:cs="Arial"/>
        </w:rPr>
      </w:pPr>
      <w:r w:rsidRPr="00730DFB">
        <w:rPr>
          <w:rFonts w:ascii="Arial" w:hAnsi="Arial" w:cs="Arial"/>
        </w:rPr>
        <w:t>establishing and monitoring election integrity measures</w:t>
      </w:r>
      <w:r>
        <w:rPr>
          <w:rFonts w:ascii="Arial" w:hAnsi="Arial" w:cs="Arial"/>
        </w:rPr>
        <w:t>; and</w:t>
      </w:r>
    </w:p>
    <w:p w14:paraId="52041422" w14:textId="77777777" w:rsidR="00AE74F0" w:rsidRPr="00730DFB" w:rsidRDefault="00AE74F0" w:rsidP="00AE74F0">
      <w:pPr>
        <w:pStyle w:val="ListParagraph"/>
        <w:numPr>
          <w:ilvl w:val="0"/>
          <w:numId w:val="33"/>
        </w:numPr>
        <w:spacing w:after="120"/>
        <w:rPr>
          <w:rFonts w:ascii="Arial" w:hAnsi="Arial" w:cs="Arial"/>
        </w:rPr>
      </w:pPr>
      <w:r w:rsidRPr="00043FF6">
        <w:rPr>
          <w:rFonts w:ascii="Arial" w:hAnsi="Arial" w:cs="Arial"/>
        </w:rPr>
        <w:t>the VEC Warehouse.</w:t>
      </w:r>
    </w:p>
    <w:p w14:paraId="12DB3B25" w14:textId="77777777" w:rsidR="007438A4" w:rsidRDefault="00AE74F0" w:rsidP="007438A4">
      <w:pPr>
        <w:spacing w:before="120" w:after="120"/>
        <w:ind w:left="357"/>
        <w:rPr>
          <w:rFonts w:ascii="Arial" w:hAnsi="Arial" w:cs="Arial"/>
        </w:rPr>
      </w:pPr>
      <w:r>
        <w:rPr>
          <w:rFonts w:ascii="Arial" w:hAnsi="Arial" w:cs="Arial"/>
        </w:rPr>
        <w:t xml:space="preserve">The Branch also </w:t>
      </w:r>
      <w:r w:rsidRPr="00900415">
        <w:rPr>
          <w:rFonts w:ascii="Arial" w:hAnsi="Arial" w:cs="Arial"/>
        </w:rPr>
        <w:t xml:space="preserve">contributes to the consideration and development of electoral </w:t>
      </w:r>
      <w:r w:rsidRPr="00DA6CC1">
        <w:rPr>
          <w:rFonts w:ascii="Arial" w:hAnsi="Arial" w:cs="Arial"/>
        </w:rPr>
        <w:t xml:space="preserve">regulation. </w:t>
      </w:r>
    </w:p>
    <w:p w14:paraId="04CFC7F3" w14:textId="77777777" w:rsidR="007438A4" w:rsidRDefault="007438A4" w:rsidP="007438A4">
      <w:pPr>
        <w:spacing w:before="120" w:after="120"/>
        <w:ind w:left="357"/>
        <w:rPr>
          <w:rFonts w:ascii="Arial" w:hAnsi="Arial" w:cs="Arial"/>
        </w:rPr>
      </w:pPr>
      <w:r>
        <w:rPr>
          <w:rFonts w:ascii="Arial" w:hAnsi="Arial" w:cs="Arial"/>
          <w:szCs w:val="24"/>
        </w:rPr>
        <w:t xml:space="preserve">To deliver State and local government elections, the VEC maintains a pool of </w:t>
      </w:r>
      <w:r w:rsidRPr="00A47715">
        <w:rPr>
          <w:rFonts w:ascii="Arial" w:hAnsi="Arial" w:cs="Arial"/>
          <w:szCs w:val="24"/>
        </w:rPr>
        <w:t>Senior Election Officials (SEOs)</w:t>
      </w:r>
      <w:r>
        <w:rPr>
          <w:rFonts w:ascii="Arial" w:hAnsi="Arial" w:cs="Arial"/>
          <w:szCs w:val="24"/>
        </w:rPr>
        <w:t>. These SEOs are developed through a rigorous training and development program to ensure they are ready, willing and capable to fill election management roles during election events.</w:t>
      </w:r>
    </w:p>
    <w:p w14:paraId="219B915A" w14:textId="25F9E4AB" w:rsidR="007438A4" w:rsidRDefault="007438A4" w:rsidP="00DD7E69">
      <w:pPr>
        <w:spacing w:before="120" w:after="120"/>
        <w:ind w:left="357"/>
        <w:rPr>
          <w:rFonts w:ascii="Arial" w:hAnsi="Arial" w:cs="Arial"/>
        </w:rPr>
      </w:pPr>
      <w:r>
        <w:rPr>
          <w:rFonts w:ascii="Arial" w:hAnsi="Arial" w:cs="Arial"/>
          <w:szCs w:val="24"/>
        </w:rPr>
        <w:t>SEO roles include Election</w:t>
      </w:r>
      <w:r w:rsidRPr="00A47715">
        <w:rPr>
          <w:rFonts w:ascii="Arial" w:hAnsi="Arial" w:cs="Arial"/>
          <w:szCs w:val="24"/>
        </w:rPr>
        <w:t xml:space="preserve"> Manager</w:t>
      </w:r>
      <w:r>
        <w:rPr>
          <w:rFonts w:ascii="Arial" w:hAnsi="Arial" w:cs="Arial"/>
          <w:szCs w:val="24"/>
        </w:rPr>
        <w:t xml:space="preserve"> or </w:t>
      </w:r>
      <w:r w:rsidRPr="00A47715">
        <w:rPr>
          <w:rFonts w:ascii="Arial" w:hAnsi="Arial" w:cs="Arial"/>
          <w:szCs w:val="24"/>
        </w:rPr>
        <w:t>Assistant Elec</w:t>
      </w:r>
      <w:r w:rsidRPr="001F6322">
        <w:rPr>
          <w:rFonts w:ascii="Arial" w:hAnsi="Arial" w:cs="Arial"/>
          <w:szCs w:val="24"/>
        </w:rPr>
        <w:t>tion Manager</w:t>
      </w:r>
      <w:r>
        <w:rPr>
          <w:rFonts w:ascii="Arial" w:hAnsi="Arial" w:cs="Arial"/>
          <w:szCs w:val="24"/>
        </w:rPr>
        <w:t xml:space="preserve"> for Victorian State elections</w:t>
      </w:r>
      <w:r w:rsidR="00F863D0">
        <w:rPr>
          <w:rFonts w:ascii="Arial" w:hAnsi="Arial" w:cs="Arial"/>
          <w:szCs w:val="24"/>
        </w:rPr>
        <w:t xml:space="preserve"> and Victorian </w:t>
      </w:r>
      <w:r>
        <w:rPr>
          <w:rFonts w:ascii="Arial" w:hAnsi="Arial" w:cs="Arial"/>
          <w:szCs w:val="24"/>
        </w:rPr>
        <w:t>l</w:t>
      </w:r>
      <w:r w:rsidRPr="001E5C48">
        <w:rPr>
          <w:rFonts w:ascii="Arial" w:hAnsi="Arial" w:cs="Arial"/>
          <w:szCs w:val="24"/>
        </w:rPr>
        <w:t xml:space="preserve">ocal </w:t>
      </w:r>
      <w:r>
        <w:rPr>
          <w:rFonts w:ascii="Arial" w:hAnsi="Arial" w:cs="Arial"/>
          <w:szCs w:val="24"/>
        </w:rPr>
        <w:t>g</w:t>
      </w:r>
      <w:r w:rsidRPr="001E5C48">
        <w:rPr>
          <w:rFonts w:ascii="Arial" w:hAnsi="Arial" w:cs="Arial"/>
          <w:szCs w:val="24"/>
        </w:rPr>
        <w:t>overnment</w:t>
      </w:r>
      <w:r>
        <w:rPr>
          <w:rFonts w:ascii="Arial" w:hAnsi="Arial" w:cs="Arial"/>
          <w:szCs w:val="24"/>
        </w:rPr>
        <w:t xml:space="preserve"> </w:t>
      </w:r>
      <w:r w:rsidRPr="001E5C48">
        <w:rPr>
          <w:rFonts w:ascii="Arial" w:hAnsi="Arial" w:cs="Arial"/>
          <w:szCs w:val="24"/>
        </w:rPr>
        <w:t>elections.</w:t>
      </w:r>
      <w:r w:rsidR="00DD7E69">
        <w:rPr>
          <w:rFonts w:ascii="Arial" w:hAnsi="Arial" w:cs="Arial"/>
          <w:szCs w:val="24"/>
        </w:rPr>
        <w:t xml:space="preserve"> A</w:t>
      </w:r>
      <w:r w:rsidRPr="006B0FB8">
        <w:rPr>
          <w:rFonts w:ascii="Arial" w:hAnsi="Arial" w:cs="Arial"/>
          <w:szCs w:val="24"/>
        </w:rPr>
        <w:t xml:space="preserve">ppointments </w:t>
      </w:r>
      <w:r w:rsidR="00DD7E69">
        <w:rPr>
          <w:rFonts w:ascii="Arial" w:hAnsi="Arial" w:cs="Arial"/>
          <w:szCs w:val="24"/>
        </w:rPr>
        <w:t xml:space="preserve">to these roles </w:t>
      </w:r>
      <w:r w:rsidRPr="006B0FB8">
        <w:rPr>
          <w:rFonts w:ascii="Arial" w:hAnsi="Arial" w:cs="Arial"/>
          <w:szCs w:val="24"/>
        </w:rPr>
        <w:t xml:space="preserve">are </w:t>
      </w:r>
      <w:r>
        <w:rPr>
          <w:rFonts w:ascii="Arial" w:hAnsi="Arial" w:cs="Arial"/>
          <w:szCs w:val="24"/>
        </w:rPr>
        <w:t xml:space="preserve">for a set duration </w:t>
      </w:r>
      <w:r w:rsidRPr="006B0FB8">
        <w:rPr>
          <w:rFonts w:ascii="Arial" w:hAnsi="Arial" w:cs="Arial"/>
          <w:szCs w:val="24"/>
        </w:rPr>
        <w:t xml:space="preserve">and do not continue from one election to another. </w:t>
      </w:r>
    </w:p>
    <w:p w14:paraId="64A4AC39" w14:textId="6823DBE5" w:rsidR="00F06D44" w:rsidRDefault="007438A4" w:rsidP="007438A4">
      <w:pPr>
        <w:spacing w:before="120" w:after="120"/>
        <w:ind w:left="357"/>
        <w:rPr>
          <w:rFonts w:ascii="Arial" w:hAnsi="Arial" w:cs="Arial"/>
        </w:rPr>
      </w:pPr>
      <w:r w:rsidRPr="004C6273">
        <w:rPr>
          <w:rFonts w:ascii="Arial" w:hAnsi="Arial" w:cs="Arial"/>
          <w:szCs w:val="24"/>
        </w:rPr>
        <w:t>SEOs</w:t>
      </w:r>
      <w:r w:rsidRPr="00B8770A">
        <w:rPr>
          <w:rFonts w:ascii="Arial" w:hAnsi="Arial" w:cs="Arial"/>
          <w:szCs w:val="24"/>
        </w:rPr>
        <w:t xml:space="preserve"> </w:t>
      </w:r>
      <w:r w:rsidRPr="004C6273">
        <w:rPr>
          <w:rFonts w:ascii="Arial" w:hAnsi="Arial" w:cs="Arial"/>
          <w:szCs w:val="24"/>
        </w:rPr>
        <w:t xml:space="preserve">appointed to election management </w:t>
      </w:r>
      <w:r>
        <w:rPr>
          <w:rFonts w:ascii="Arial" w:hAnsi="Arial" w:cs="Arial"/>
          <w:szCs w:val="24"/>
        </w:rPr>
        <w:t xml:space="preserve">roles </w:t>
      </w:r>
      <w:r w:rsidRPr="001E5C48">
        <w:rPr>
          <w:rFonts w:ascii="Arial" w:hAnsi="Arial" w:cs="Arial"/>
          <w:szCs w:val="24"/>
        </w:rPr>
        <w:t>are engaged for a full-time intensive period of up to 10 weeks during the defined election period</w:t>
      </w:r>
      <w:r>
        <w:rPr>
          <w:rFonts w:ascii="Arial" w:hAnsi="Arial" w:cs="Arial"/>
          <w:szCs w:val="24"/>
        </w:rPr>
        <w:t>.</w:t>
      </w:r>
      <w:r w:rsidRPr="001E5C48">
        <w:rPr>
          <w:rFonts w:ascii="Arial" w:hAnsi="Arial" w:cs="Arial"/>
          <w:szCs w:val="24"/>
        </w:rPr>
        <w:t xml:space="preserve"> </w:t>
      </w:r>
      <w:r>
        <w:rPr>
          <w:rFonts w:ascii="Arial" w:hAnsi="Arial" w:cs="Arial"/>
        </w:rPr>
        <w:t>This may involve working outside of normal working hours in times of high activity, including over election weekend.</w:t>
      </w:r>
      <w:r w:rsidRPr="004C6273">
        <w:rPr>
          <w:rFonts w:ascii="Arial" w:hAnsi="Arial" w:cs="Arial"/>
          <w:szCs w:val="24"/>
        </w:rPr>
        <w:t xml:space="preserve"> Outside </w:t>
      </w:r>
      <w:r>
        <w:rPr>
          <w:rFonts w:ascii="Arial" w:hAnsi="Arial" w:cs="Arial"/>
          <w:szCs w:val="24"/>
        </w:rPr>
        <w:t xml:space="preserve">this </w:t>
      </w:r>
      <w:r w:rsidRPr="004C6273">
        <w:rPr>
          <w:rFonts w:ascii="Arial" w:hAnsi="Arial" w:cs="Arial"/>
          <w:szCs w:val="24"/>
        </w:rPr>
        <w:t xml:space="preserve">period, </w:t>
      </w:r>
      <w:r>
        <w:rPr>
          <w:rFonts w:ascii="Arial" w:hAnsi="Arial" w:cs="Arial"/>
          <w:szCs w:val="24"/>
        </w:rPr>
        <w:t>they</w:t>
      </w:r>
      <w:r w:rsidRPr="004C6273">
        <w:rPr>
          <w:rFonts w:ascii="Arial" w:hAnsi="Arial" w:cs="Arial"/>
          <w:szCs w:val="24"/>
        </w:rPr>
        <w:t xml:space="preserve"> </w:t>
      </w:r>
      <w:r w:rsidRPr="005160A1">
        <w:rPr>
          <w:rFonts w:ascii="Arial" w:hAnsi="Arial" w:cs="Arial"/>
          <w:szCs w:val="24"/>
        </w:rPr>
        <w:t>will be required</w:t>
      </w:r>
      <w:r w:rsidRPr="004C6273" w:rsidDel="00417729">
        <w:rPr>
          <w:rFonts w:ascii="Arial" w:hAnsi="Arial" w:cs="Arial"/>
          <w:szCs w:val="24"/>
        </w:rPr>
        <w:t xml:space="preserve"> </w:t>
      </w:r>
      <w:r w:rsidRPr="004C6273">
        <w:rPr>
          <w:rFonts w:ascii="Arial" w:hAnsi="Arial" w:cs="Arial"/>
          <w:szCs w:val="24"/>
        </w:rPr>
        <w:t xml:space="preserve">to </w:t>
      </w:r>
      <w:r w:rsidRPr="00B8770A">
        <w:rPr>
          <w:rFonts w:ascii="Arial" w:hAnsi="Arial" w:cs="Arial"/>
          <w:szCs w:val="24"/>
        </w:rPr>
        <w:t>satisfactorily complete all relevant training</w:t>
      </w:r>
      <w:r>
        <w:rPr>
          <w:rFonts w:ascii="Arial" w:hAnsi="Arial" w:cs="Arial"/>
          <w:szCs w:val="24"/>
        </w:rPr>
        <w:t xml:space="preserve">, as well as </w:t>
      </w:r>
      <w:r w:rsidRPr="004C6273">
        <w:rPr>
          <w:rFonts w:ascii="Arial" w:hAnsi="Arial" w:cs="Arial"/>
          <w:szCs w:val="24"/>
        </w:rPr>
        <w:t>undertake approved activities includ</w:t>
      </w:r>
      <w:r w:rsidRPr="001E5C48">
        <w:rPr>
          <w:rFonts w:ascii="Arial" w:hAnsi="Arial" w:cs="Arial"/>
          <w:szCs w:val="24"/>
        </w:rPr>
        <w:t>ing</w:t>
      </w:r>
      <w:r>
        <w:rPr>
          <w:rFonts w:ascii="Arial" w:hAnsi="Arial" w:cs="Arial"/>
          <w:szCs w:val="24"/>
        </w:rPr>
        <w:t xml:space="preserve"> </w:t>
      </w:r>
      <w:r w:rsidRPr="001E5C48">
        <w:rPr>
          <w:rFonts w:ascii="Arial" w:hAnsi="Arial" w:cs="Arial"/>
          <w:szCs w:val="24"/>
        </w:rPr>
        <w:t>inspecting voting centres and sourcing election offices</w:t>
      </w:r>
      <w:r w:rsidRPr="00A47715">
        <w:rPr>
          <w:rFonts w:ascii="Arial" w:hAnsi="Arial" w:cs="Arial"/>
          <w:szCs w:val="24"/>
        </w:rPr>
        <w:t>.</w:t>
      </w:r>
      <w:r w:rsidR="00417729" w:rsidRPr="001D7228">
        <w:rPr>
          <w:rFonts w:ascii="Arial" w:hAnsi="Arial" w:cs="Arial"/>
        </w:rPr>
        <w:t xml:space="preserve"> </w:t>
      </w:r>
    </w:p>
    <w:p w14:paraId="2781B417" w14:textId="64D2DDBA" w:rsidR="004C6273" w:rsidRDefault="003626A6" w:rsidP="001D7228">
      <w:pPr>
        <w:spacing w:before="120" w:after="120"/>
        <w:ind w:left="357"/>
      </w:pPr>
      <w:r>
        <w:rPr>
          <w:rFonts w:ascii="Arial" w:hAnsi="Arial" w:cs="Arial"/>
          <w:szCs w:val="24"/>
        </w:rPr>
        <w:lastRenderedPageBreak/>
        <w:t>The additional information attachment</w:t>
      </w:r>
      <w:r w:rsidR="00417729" w:rsidRPr="00A47715">
        <w:rPr>
          <w:rFonts w:ascii="Arial" w:hAnsi="Arial" w:cs="Arial"/>
          <w:szCs w:val="24"/>
        </w:rPr>
        <w:t xml:space="preserve"> provides a broad outline of time commitment and training requirements for SEOs appointed to a management role.</w:t>
      </w:r>
    </w:p>
    <w:p w14:paraId="35E6A58E" w14:textId="31070F61" w:rsidR="00791048" w:rsidRPr="001D7228" w:rsidRDefault="004C6273" w:rsidP="001D7228">
      <w:pPr>
        <w:spacing w:before="120" w:after="120"/>
        <w:ind w:left="357"/>
        <w:rPr>
          <w:rFonts w:ascii="Arial" w:hAnsi="Arial" w:cs="Arial"/>
        </w:rPr>
      </w:pPr>
      <w:r w:rsidRPr="001D7228">
        <w:rPr>
          <w:rFonts w:ascii="Arial" w:hAnsi="Arial" w:cs="Arial"/>
        </w:rPr>
        <w:t>Note: The SEO role is significantly more involved than other election staff roles, including those</w:t>
      </w:r>
      <w:r w:rsidR="00791048" w:rsidRPr="001D7228">
        <w:rPr>
          <w:rFonts w:ascii="Arial" w:hAnsi="Arial" w:cs="Arial"/>
        </w:rPr>
        <w:t xml:space="preserve"> in voting centres on Election Day. The VEC maintains a separate register </w:t>
      </w:r>
      <w:r w:rsidRPr="001D7228">
        <w:rPr>
          <w:rFonts w:ascii="Arial" w:hAnsi="Arial" w:cs="Arial"/>
        </w:rPr>
        <w:t>for casual election staff</w:t>
      </w:r>
      <w:r w:rsidR="00791048" w:rsidRPr="001D7228">
        <w:rPr>
          <w:rFonts w:ascii="Arial" w:hAnsi="Arial" w:cs="Arial"/>
        </w:rPr>
        <w:t>.</w:t>
      </w:r>
    </w:p>
    <w:p w14:paraId="5A373FDC" w14:textId="77777777" w:rsidR="001417A9" w:rsidRPr="003F5038" w:rsidRDefault="001417A9" w:rsidP="001417A9">
      <w:pPr>
        <w:pBdr>
          <w:bottom w:val="single" w:sz="4" w:space="1" w:color="auto"/>
        </w:pBdr>
        <w:spacing w:before="240" w:after="120"/>
        <w:ind w:right="-58"/>
        <w:rPr>
          <w:rFonts w:ascii="Arial" w:hAnsi="Arial" w:cs="Arial"/>
          <w:b/>
          <w:szCs w:val="24"/>
        </w:rPr>
      </w:pPr>
    </w:p>
    <w:p w14:paraId="1499AEFF" w14:textId="77777777" w:rsidR="00A05726" w:rsidRPr="003F5038" w:rsidRDefault="007768DE" w:rsidP="002557D9">
      <w:pPr>
        <w:numPr>
          <w:ilvl w:val="0"/>
          <w:numId w:val="20"/>
        </w:numPr>
        <w:spacing w:before="240" w:after="120"/>
        <w:ind w:right="-58"/>
        <w:rPr>
          <w:rFonts w:ascii="Arial" w:hAnsi="Arial" w:cs="Arial"/>
          <w:szCs w:val="24"/>
        </w:rPr>
      </w:pPr>
      <w:r w:rsidRPr="003F5038">
        <w:rPr>
          <w:rFonts w:ascii="Arial" w:hAnsi="Arial" w:cs="Arial"/>
          <w:b/>
          <w:szCs w:val="24"/>
        </w:rPr>
        <w:t>ACCOUNTABILITIE</w:t>
      </w:r>
      <w:r w:rsidR="00A05726" w:rsidRPr="003F5038">
        <w:rPr>
          <w:rFonts w:ascii="Arial" w:hAnsi="Arial" w:cs="Arial"/>
          <w:b/>
          <w:szCs w:val="24"/>
        </w:rPr>
        <w:t>S</w:t>
      </w:r>
    </w:p>
    <w:p w14:paraId="66DB1878" w14:textId="63BDE77A" w:rsidR="004E2582" w:rsidRPr="00DD7E69" w:rsidRDefault="00321A64" w:rsidP="00DD7E69">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 xml:space="preserve">Be available and capable </w:t>
      </w:r>
      <w:r w:rsidR="00521056">
        <w:rPr>
          <w:rFonts w:ascii="Arial" w:hAnsi="Arial" w:cs="Arial"/>
          <w:szCs w:val="24"/>
        </w:rPr>
        <w:t>of</w:t>
      </w:r>
      <w:r w:rsidR="00521056">
        <w:rPr>
          <w:rFonts w:ascii="Arial" w:hAnsi="Arial" w:cs="Arial"/>
          <w:szCs w:val="24"/>
          <w:lang w:val="x-none"/>
        </w:rPr>
        <w:t xml:space="preserve"> appoint</w:t>
      </w:r>
      <w:r w:rsidR="00521056">
        <w:rPr>
          <w:rFonts w:ascii="Arial" w:hAnsi="Arial" w:cs="Arial"/>
          <w:szCs w:val="24"/>
        </w:rPr>
        <w:t>ment</w:t>
      </w:r>
      <w:r w:rsidRPr="003F5038">
        <w:rPr>
          <w:rFonts w:ascii="Arial" w:hAnsi="Arial" w:cs="Arial"/>
          <w:szCs w:val="24"/>
          <w:lang w:val="x-none"/>
        </w:rPr>
        <w:t xml:space="preserve"> </w:t>
      </w:r>
      <w:r w:rsidR="004E2582" w:rsidRPr="003F5038">
        <w:rPr>
          <w:rFonts w:ascii="Arial" w:hAnsi="Arial" w:cs="Arial"/>
          <w:szCs w:val="24"/>
          <w:lang w:val="x-none"/>
        </w:rPr>
        <w:t xml:space="preserve">to </w:t>
      </w:r>
      <w:r w:rsidR="00DD7E69">
        <w:rPr>
          <w:rFonts w:ascii="Arial" w:hAnsi="Arial" w:cs="Arial"/>
          <w:szCs w:val="24"/>
          <w:lang w:val="en-US"/>
        </w:rPr>
        <w:t xml:space="preserve">SEO roles </w:t>
      </w:r>
      <w:r w:rsidR="00DD7E69" w:rsidRPr="003F5038">
        <w:rPr>
          <w:rFonts w:ascii="Arial" w:hAnsi="Arial" w:cs="Arial"/>
          <w:szCs w:val="24"/>
          <w:lang w:val="x-none"/>
        </w:rPr>
        <w:t xml:space="preserve">during the </w:t>
      </w:r>
      <w:r w:rsidR="00DD7E69">
        <w:rPr>
          <w:rFonts w:ascii="Arial" w:hAnsi="Arial" w:cs="Arial"/>
          <w:szCs w:val="24"/>
        </w:rPr>
        <w:t xml:space="preserve">period specified for the </w:t>
      </w:r>
      <w:r w:rsidR="00DD7E69" w:rsidRPr="003F5038">
        <w:rPr>
          <w:rFonts w:ascii="Arial" w:hAnsi="Arial" w:cs="Arial"/>
          <w:szCs w:val="24"/>
          <w:lang w:val="x-none"/>
        </w:rPr>
        <w:t xml:space="preserve">conduct of state and local government elections. </w:t>
      </w:r>
    </w:p>
    <w:p w14:paraId="7E469765" w14:textId="4CE9C142" w:rsidR="00321A64" w:rsidRPr="003F5038" w:rsidRDefault="00321A64" w:rsidP="003F5038">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 xml:space="preserve">Successfully undertake all necessary training to enable appointment </w:t>
      </w:r>
      <w:r w:rsidR="00C1404E">
        <w:rPr>
          <w:rFonts w:ascii="Arial" w:hAnsi="Arial" w:cs="Arial"/>
          <w:szCs w:val="24"/>
        </w:rPr>
        <w:t xml:space="preserve">to </w:t>
      </w:r>
      <w:r w:rsidRPr="003F5038">
        <w:rPr>
          <w:rFonts w:ascii="Arial" w:hAnsi="Arial" w:cs="Arial"/>
          <w:szCs w:val="24"/>
          <w:lang w:val="x-none"/>
        </w:rPr>
        <w:t>election management team roles</w:t>
      </w:r>
      <w:r w:rsidR="00EC1B19">
        <w:rPr>
          <w:rFonts w:ascii="Arial" w:hAnsi="Arial" w:cs="Arial"/>
          <w:szCs w:val="24"/>
          <w:lang w:val="en-US"/>
        </w:rPr>
        <w:t>.</w:t>
      </w:r>
    </w:p>
    <w:p w14:paraId="001999A5" w14:textId="77777777" w:rsidR="00C1404E" w:rsidRPr="00C1404E" w:rsidRDefault="00C1404E" w:rsidP="003F5038">
      <w:pPr>
        <w:pStyle w:val="Numberedheading2"/>
        <w:numPr>
          <w:ilvl w:val="1"/>
          <w:numId w:val="20"/>
        </w:numPr>
        <w:ind w:left="1134" w:hanging="567"/>
        <w:rPr>
          <w:rFonts w:ascii="Arial" w:hAnsi="Arial" w:cs="Arial"/>
          <w:szCs w:val="24"/>
          <w:lang w:val="x-none"/>
        </w:rPr>
      </w:pPr>
      <w:r>
        <w:rPr>
          <w:rFonts w:ascii="Arial" w:hAnsi="Arial" w:cs="Arial"/>
          <w:szCs w:val="24"/>
        </w:rPr>
        <w:t xml:space="preserve">Be responsible </w:t>
      </w:r>
      <w:r w:rsidR="00521056">
        <w:rPr>
          <w:rFonts w:ascii="Arial" w:hAnsi="Arial" w:cs="Arial"/>
          <w:szCs w:val="24"/>
        </w:rPr>
        <w:t>for the management of delegated functions in relation to the conduct of an election</w:t>
      </w:r>
      <w:r>
        <w:rPr>
          <w:rFonts w:ascii="Arial" w:hAnsi="Arial" w:cs="Arial"/>
          <w:szCs w:val="24"/>
        </w:rPr>
        <w:t xml:space="preserve">, following </w:t>
      </w:r>
      <w:r w:rsidR="00321A64" w:rsidRPr="003F5038">
        <w:rPr>
          <w:rFonts w:ascii="Arial" w:hAnsi="Arial" w:cs="Arial"/>
          <w:szCs w:val="24"/>
          <w:lang w:val="x-none"/>
        </w:rPr>
        <w:t xml:space="preserve">election procedures </w:t>
      </w:r>
      <w:r w:rsidR="001D528D">
        <w:rPr>
          <w:rFonts w:ascii="Arial" w:hAnsi="Arial" w:cs="Arial"/>
          <w:szCs w:val="24"/>
        </w:rPr>
        <w:t xml:space="preserve">and integrity measures </w:t>
      </w:r>
      <w:r w:rsidR="00321A64" w:rsidRPr="003F5038">
        <w:rPr>
          <w:rFonts w:ascii="Arial" w:hAnsi="Arial" w:cs="Arial"/>
          <w:szCs w:val="24"/>
          <w:lang w:val="x-none"/>
        </w:rPr>
        <w:t xml:space="preserve">as defined by the </w:t>
      </w:r>
      <w:r w:rsidR="0028174B" w:rsidRPr="003F5038">
        <w:rPr>
          <w:rFonts w:ascii="Arial" w:hAnsi="Arial" w:cs="Arial"/>
          <w:szCs w:val="24"/>
          <w:lang w:val="x-none"/>
        </w:rPr>
        <w:t>election manual an</w:t>
      </w:r>
      <w:r w:rsidR="00321A64" w:rsidRPr="003F5038">
        <w:rPr>
          <w:rFonts w:ascii="Arial" w:hAnsi="Arial" w:cs="Arial"/>
          <w:szCs w:val="24"/>
          <w:lang w:val="x-none"/>
        </w:rPr>
        <w:t xml:space="preserve">d </w:t>
      </w:r>
      <w:r w:rsidR="0028174B" w:rsidRPr="003F5038">
        <w:rPr>
          <w:rFonts w:ascii="Arial" w:hAnsi="Arial" w:cs="Arial"/>
          <w:szCs w:val="24"/>
          <w:lang w:val="x-none"/>
        </w:rPr>
        <w:t>the VEC</w:t>
      </w:r>
      <w:r>
        <w:rPr>
          <w:rFonts w:ascii="Arial" w:hAnsi="Arial" w:cs="Arial"/>
          <w:szCs w:val="24"/>
        </w:rPr>
        <w:t>.</w:t>
      </w:r>
    </w:p>
    <w:p w14:paraId="752AFBCB" w14:textId="14DF04BA" w:rsidR="00321A64" w:rsidRDefault="00C1404E" w:rsidP="003F5038">
      <w:pPr>
        <w:pStyle w:val="Numberedheading2"/>
        <w:numPr>
          <w:ilvl w:val="1"/>
          <w:numId w:val="20"/>
        </w:numPr>
        <w:ind w:left="1134" w:hanging="567"/>
        <w:rPr>
          <w:rFonts w:ascii="Arial" w:hAnsi="Arial" w:cs="Arial"/>
          <w:szCs w:val="24"/>
          <w:lang w:val="x-none"/>
        </w:rPr>
      </w:pPr>
      <w:r>
        <w:rPr>
          <w:rFonts w:ascii="Arial" w:hAnsi="Arial" w:cs="Arial"/>
          <w:szCs w:val="24"/>
        </w:rPr>
        <w:t xml:space="preserve">Undertake the assigned role </w:t>
      </w:r>
      <w:r w:rsidR="00321A64" w:rsidRPr="003F5038">
        <w:rPr>
          <w:rFonts w:ascii="Arial" w:hAnsi="Arial" w:cs="Arial"/>
          <w:szCs w:val="24"/>
          <w:lang w:val="x-none"/>
        </w:rPr>
        <w:t>in an impartial, effic</w:t>
      </w:r>
      <w:r w:rsidR="00521056">
        <w:rPr>
          <w:rFonts w:ascii="Arial" w:hAnsi="Arial" w:cs="Arial"/>
          <w:szCs w:val="24"/>
          <w:lang w:val="x-none"/>
        </w:rPr>
        <w:t>ient and professional manner</w:t>
      </w:r>
      <w:r w:rsidR="00521056">
        <w:rPr>
          <w:rFonts w:ascii="Arial" w:hAnsi="Arial" w:cs="Arial"/>
          <w:szCs w:val="24"/>
        </w:rPr>
        <w:t>,</w:t>
      </w:r>
      <w:r w:rsidR="00321A64" w:rsidRPr="003F5038">
        <w:rPr>
          <w:rFonts w:ascii="Arial" w:hAnsi="Arial" w:cs="Arial"/>
          <w:szCs w:val="24"/>
          <w:lang w:val="x-none"/>
        </w:rPr>
        <w:t xml:space="preserve"> </w:t>
      </w:r>
      <w:r>
        <w:rPr>
          <w:rFonts w:ascii="Arial" w:hAnsi="Arial" w:cs="Arial"/>
          <w:szCs w:val="24"/>
        </w:rPr>
        <w:t xml:space="preserve">providing </w:t>
      </w:r>
      <w:r w:rsidR="00321A64" w:rsidRPr="003F5038">
        <w:rPr>
          <w:rFonts w:ascii="Arial" w:hAnsi="Arial" w:cs="Arial"/>
          <w:szCs w:val="24"/>
          <w:lang w:val="x-none"/>
        </w:rPr>
        <w:t xml:space="preserve">excellent customer service and </w:t>
      </w:r>
      <w:r>
        <w:rPr>
          <w:rFonts w:ascii="Arial" w:hAnsi="Arial" w:cs="Arial"/>
          <w:szCs w:val="24"/>
        </w:rPr>
        <w:t xml:space="preserve">demonstrating </w:t>
      </w:r>
      <w:r w:rsidR="00321A64" w:rsidRPr="003F5038">
        <w:rPr>
          <w:rFonts w:ascii="Arial" w:hAnsi="Arial" w:cs="Arial"/>
          <w:szCs w:val="24"/>
          <w:lang w:val="x-none"/>
        </w:rPr>
        <w:t>VEC values.</w:t>
      </w:r>
    </w:p>
    <w:p w14:paraId="40454948" w14:textId="77777777" w:rsidR="001D528D" w:rsidRPr="003F5038" w:rsidRDefault="001D528D" w:rsidP="001D528D">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 xml:space="preserve">Report to the appointed Election Support </w:t>
      </w:r>
      <w:r w:rsidRPr="000527BD">
        <w:rPr>
          <w:rFonts w:ascii="Arial" w:hAnsi="Arial" w:cs="Arial"/>
          <w:szCs w:val="24"/>
          <w:lang w:val="x-none"/>
        </w:rPr>
        <w:t xml:space="preserve">Officer </w:t>
      </w:r>
      <w:r w:rsidRPr="000527BD">
        <w:rPr>
          <w:rFonts w:ascii="Arial" w:hAnsi="Arial" w:cs="Arial"/>
          <w:szCs w:val="24"/>
          <w:lang w:val="en-US"/>
        </w:rPr>
        <w:t xml:space="preserve">(ESO) </w:t>
      </w:r>
      <w:r w:rsidRPr="000527BD">
        <w:rPr>
          <w:rFonts w:ascii="Arial" w:hAnsi="Arial" w:cs="Arial"/>
          <w:szCs w:val="24"/>
          <w:lang w:val="x-none"/>
        </w:rPr>
        <w:t>during an election appointment</w:t>
      </w:r>
      <w:r w:rsidRPr="00443B55">
        <w:rPr>
          <w:rFonts w:ascii="Arial" w:hAnsi="Arial" w:cs="Arial"/>
          <w:szCs w:val="24"/>
          <w:lang w:val="en-US"/>
        </w:rPr>
        <w:t xml:space="preserve"> ensuring that the ESO is given timely and accurate information to provide guidance and make informed decisions.</w:t>
      </w:r>
    </w:p>
    <w:p w14:paraId="0D0A8F90" w14:textId="244DDA79" w:rsidR="004E2582" w:rsidRPr="003F5038" w:rsidRDefault="004E2582" w:rsidP="003F5038">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 xml:space="preserve">Be familiar with and adhere to the VEC code of conduct, VEC policies, guidelines and procedures, and risk </w:t>
      </w:r>
      <w:r w:rsidR="00737F97">
        <w:rPr>
          <w:rFonts w:ascii="Arial" w:hAnsi="Arial" w:cs="Arial"/>
          <w:szCs w:val="24"/>
        </w:rPr>
        <w:t>management</w:t>
      </w:r>
      <w:r w:rsidR="00737F97">
        <w:rPr>
          <w:rFonts w:ascii="Arial" w:hAnsi="Arial" w:cs="Arial"/>
          <w:szCs w:val="24"/>
          <w:lang w:val="en-US"/>
        </w:rPr>
        <w:t xml:space="preserve"> </w:t>
      </w:r>
      <w:r w:rsidRPr="003F5038">
        <w:rPr>
          <w:rFonts w:ascii="Arial" w:hAnsi="Arial" w:cs="Arial"/>
          <w:szCs w:val="24"/>
          <w:lang w:val="x-none"/>
        </w:rPr>
        <w:t>protocols.</w:t>
      </w:r>
    </w:p>
    <w:p w14:paraId="693241AE" w14:textId="77777777" w:rsidR="007A4A16" w:rsidRPr="003F5038" w:rsidRDefault="007A4A16" w:rsidP="003F5038">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 xml:space="preserve">Maintain a safe working environment for employees without risk which includes providing information, instruction and supervision to employees to enable them to work safely, monitoring the performance of the VEC and Branch Health &amp; Safety objectives, and implementing appropriate actions to ensure the objectives are achieved. </w:t>
      </w:r>
    </w:p>
    <w:p w14:paraId="73AFE56A" w14:textId="77777777" w:rsidR="008A4F5F" w:rsidRPr="003F5038" w:rsidRDefault="008A4F5F" w:rsidP="003F5038">
      <w:pPr>
        <w:pStyle w:val="Numberedheading2"/>
        <w:numPr>
          <w:ilvl w:val="1"/>
          <w:numId w:val="20"/>
        </w:numPr>
        <w:ind w:left="1134" w:hanging="567"/>
        <w:rPr>
          <w:rFonts w:ascii="Arial" w:hAnsi="Arial" w:cs="Arial"/>
          <w:szCs w:val="24"/>
          <w:lang w:val="x-none"/>
        </w:rPr>
      </w:pPr>
      <w:r w:rsidRPr="003F5038">
        <w:rPr>
          <w:rFonts w:ascii="Arial" w:hAnsi="Arial" w:cs="Arial"/>
          <w:szCs w:val="24"/>
          <w:lang w:val="x-none"/>
        </w:rPr>
        <w:t>Other duties as defined by the relevant duty statement or as requested.</w:t>
      </w:r>
    </w:p>
    <w:p w14:paraId="3E010433" w14:textId="77777777" w:rsidR="00A05726" w:rsidRPr="003F5038" w:rsidRDefault="00A05726" w:rsidP="001417A9">
      <w:pPr>
        <w:pBdr>
          <w:bottom w:val="single" w:sz="4" w:space="1" w:color="auto"/>
        </w:pBdr>
        <w:spacing w:after="120"/>
        <w:ind w:right="-58"/>
        <w:rPr>
          <w:rFonts w:ascii="Arial" w:hAnsi="Arial" w:cs="Arial"/>
          <w:szCs w:val="24"/>
        </w:rPr>
      </w:pPr>
    </w:p>
    <w:p w14:paraId="480AF98F" w14:textId="77777777" w:rsidR="00A05726" w:rsidRPr="003F5038" w:rsidRDefault="00A05726" w:rsidP="002557D9">
      <w:pPr>
        <w:numPr>
          <w:ilvl w:val="0"/>
          <w:numId w:val="20"/>
        </w:numPr>
        <w:spacing w:after="120"/>
        <w:ind w:right="-58"/>
        <w:rPr>
          <w:rFonts w:ascii="Arial" w:hAnsi="Arial" w:cs="Arial"/>
          <w:szCs w:val="24"/>
        </w:rPr>
      </w:pPr>
      <w:r w:rsidRPr="003F5038">
        <w:rPr>
          <w:rFonts w:ascii="Arial" w:hAnsi="Arial" w:cs="Arial"/>
          <w:b/>
          <w:szCs w:val="24"/>
        </w:rPr>
        <w:t xml:space="preserve">KEY SELECTION CRITERIA </w:t>
      </w:r>
    </w:p>
    <w:p w14:paraId="19EC298E" w14:textId="77777777" w:rsidR="00E542BB" w:rsidRPr="00443B55" w:rsidRDefault="00695BF1" w:rsidP="00443B55">
      <w:pPr>
        <w:pStyle w:val="Numberedheading2"/>
        <w:numPr>
          <w:ilvl w:val="1"/>
          <w:numId w:val="20"/>
        </w:numPr>
        <w:ind w:left="1134" w:hanging="567"/>
        <w:rPr>
          <w:rFonts w:ascii="Arial" w:hAnsi="Arial" w:cs="Arial"/>
          <w:szCs w:val="24"/>
          <w:lang w:val="x-none"/>
        </w:rPr>
      </w:pPr>
      <w:r w:rsidRPr="00E542BB">
        <w:rPr>
          <w:rFonts w:ascii="Arial" w:hAnsi="Arial" w:cs="Arial"/>
          <w:szCs w:val="24"/>
          <w:lang w:val="x-none"/>
        </w:rPr>
        <w:t xml:space="preserve">Demonstrated </w:t>
      </w:r>
      <w:r w:rsidR="00EC1B19" w:rsidRPr="00443B55">
        <w:rPr>
          <w:rFonts w:ascii="Arial" w:hAnsi="Arial" w:cs="Arial"/>
          <w:szCs w:val="24"/>
          <w:lang w:val="x-none"/>
        </w:rPr>
        <w:t xml:space="preserve">operational </w:t>
      </w:r>
      <w:r w:rsidRPr="00E542BB">
        <w:rPr>
          <w:rFonts w:ascii="Arial" w:hAnsi="Arial" w:cs="Arial"/>
          <w:szCs w:val="24"/>
          <w:lang w:val="x-none"/>
        </w:rPr>
        <w:t xml:space="preserve">‘hands-on’ project management skills with a proven record of achievement in leading </w:t>
      </w:r>
      <w:r w:rsidR="005F5916" w:rsidRPr="00443B55">
        <w:rPr>
          <w:rFonts w:ascii="Arial" w:hAnsi="Arial" w:cs="Arial"/>
          <w:szCs w:val="24"/>
          <w:lang w:val="x-none"/>
        </w:rPr>
        <w:t xml:space="preserve">multiple complex </w:t>
      </w:r>
      <w:r w:rsidRPr="00E542BB">
        <w:rPr>
          <w:rFonts w:ascii="Arial" w:hAnsi="Arial" w:cs="Arial"/>
          <w:szCs w:val="24"/>
          <w:lang w:val="x-none"/>
        </w:rPr>
        <w:t>project</w:t>
      </w:r>
      <w:r w:rsidR="005F5916" w:rsidRPr="00443B55">
        <w:rPr>
          <w:rFonts w:ascii="Arial" w:hAnsi="Arial" w:cs="Arial"/>
          <w:szCs w:val="24"/>
          <w:lang w:val="x-none"/>
        </w:rPr>
        <w:t>s, including the ability to co-ordinate tasks, set priorities and see projects</w:t>
      </w:r>
      <w:r w:rsidRPr="00E542BB">
        <w:rPr>
          <w:rFonts w:ascii="Arial" w:hAnsi="Arial" w:cs="Arial"/>
          <w:szCs w:val="24"/>
          <w:lang w:val="x-none"/>
        </w:rPr>
        <w:t xml:space="preserve"> through to successful </w:t>
      </w:r>
      <w:r w:rsidR="005F5916" w:rsidRPr="00443B55">
        <w:rPr>
          <w:rFonts w:ascii="Arial" w:hAnsi="Arial" w:cs="Arial"/>
          <w:szCs w:val="24"/>
          <w:lang w:val="x-none"/>
        </w:rPr>
        <w:t>completion in accordance with inflexible deadlines</w:t>
      </w:r>
      <w:r w:rsidR="004A17BD" w:rsidRPr="00443B55">
        <w:rPr>
          <w:rFonts w:ascii="Arial" w:hAnsi="Arial" w:cs="Arial"/>
          <w:szCs w:val="24"/>
          <w:lang w:val="x-none"/>
        </w:rPr>
        <w:t>.</w:t>
      </w:r>
    </w:p>
    <w:p w14:paraId="51400A9C" w14:textId="77777777" w:rsidR="00E542BB" w:rsidRPr="00443B55" w:rsidRDefault="00695BF1" w:rsidP="00443B55">
      <w:pPr>
        <w:pStyle w:val="Numberedheading2"/>
        <w:numPr>
          <w:ilvl w:val="1"/>
          <w:numId w:val="20"/>
        </w:numPr>
        <w:ind w:left="1134" w:hanging="567"/>
        <w:rPr>
          <w:rFonts w:ascii="Arial" w:hAnsi="Arial" w:cs="Arial"/>
          <w:szCs w:val="24"/>
          <w:lang w:val="x-none"/>
        </w:rPr>
      </w:pPr>
      <w:r w:rsidRPr="00E542BB">
        <w:rPr>
          <w:rFonts w:ascii="Arial" w:hAnsi="Arial" w:cs="Arial"/>
          <w:szCs w:val="24"/>
          <w:lang w:val="x-none"/>
        </w:rPr>
        <w:t xml:space="preserve">Demonstrated capacity to develop </w:t>
      </w:r>
      <w:r w:rsidR="004A17BD" w:rsidRPr="00443B55">
        <w:rPr>
          <w:rFonts w:ascii="Arial" w:hAnsi="Arial" w:cs="Arial"/>
          <w:szCs w:val="24"/>
          <w:lang w:val="x-none"/>
        </w:rPr>
        <w:t xml:space="preserve">and manage </w:t>
      </w:r>
      <w:r w:rsidRPr="00E542BB">
        <w:rPr>
          <w:rFonts w:ascii="Arial" w:hAnsi="Arial" w:cs="Arial"/>
          <w:szCs w:val="24"/>
          <w:lang w:val="x-none"/>
        </w:rPr>
        <w:t>a team, through delegation, supervision, m</w:t>
      </w:r>
      <w:r w:rsidR="00721D44" w:rsidRPr="00E542BB">
        <w:rPr>
          <w:rFonts w:ascii="Arial" w:hAnsi="Arial" w:cs="Arial"/>
          <w:szCs w:val="24"/>
          <w:lang w:val="x-none"/>
        </w:rPr>
        <w:t>otivation and training of staff</w:t>
      </w:r>
      <w:r w:rsidR="005F5916" w:rsidRPr="00E542BB">
        <w:rPr>
          <w:rFonts w:ascii="Arial" w:hAnsi="Arial" w:cs="Arial"/>
          <w:szCs w:val="24"/>
          <w:lang w:val="x-none"/>
        </w:rPr>
        <w:t xml:space="preserve">, and ability to address and resolve issues concerning team </w:t>
      </w:r>
      <w:r w:rsidR="00C1404E" w:rsidRPr="00443B55">
        <w:rPr>
          <w:rFonts w:ascii="Arial" w:hAnsi="Arial" w:cs="Arial"/>
          <w:szCs w:val="24"/>
          <w:lang w:val="x-none"/>
        </w:rPr>
        <w:t>performance</w:t>
      </w:r>
      <w:r w:rsidR="005F5916" w:rsidRPr="00E542BB">
        <w:rPr>
          <w:rFonts w:ascii="Arial" w:hAnsi="Arial" w:cs="Arial"/>
          <w:szCs w:val="24"/>
          <w:lang w:val="x-none"/>
        </w:rPr>
        <w:t xml:space="preserve">. </w:t>
      </w:r>
    </w:p>
    <w:p w14:paraId="5EE8D245" w14:textId="77777777" w:rsidR="00E542BB" w:rsidRPr="00443B55" w:rsidRDefault="00695BF1" w:rsidP="00443B55">
      <w:pPr>
        <w:pStyle w:val="Numberedheading2"/>
        <w:numPr>
          <w:ilvl w:val="1"/>
          <w:numId w:val="20"/>
        </w:numPr>
        <w:ind w:left="1134" w:hanging="567"/>
        <w:rPr>
          <w:rFonts w:ascii="Arial" w:hAnsi="Arial" w:cs="Arial"/>
          <w:szCs w:val="24"/>
          <w:lang w:val="x-none"/>
        </w:rPr>
      </w:pPr>
      <w:r w:rsidRPr="00E542BB">
        <w:rPr>
          <w:rFonts w:ascii="Arial" w:hAnsi="Arial" w:cs="Arial"/>
          <w:szCs w:val="24"/>
          <w:lang w:val="x-none"/>
        </w:rPr>
        <w:lastRenderedPageBreak/>
        <w:t xml:space="preserve">Well-developed communication and interpersonal skills, demonstrated through ability to negotiate and work effectively with a wide range of </w:t>
      </w:r>
      <w:r w:rsidR="005F5916" w:rsidRPr="00443B55">
        <w:rPr>
          <w:rFonts w:ascii="Arial" w:hAnsi="Arial" w:cs="Arial"/>
          <w:szCs w:val="24"/>
          <w:lang w:val="x-none"/>
        </w:rPr>
        <w:t>internal and external stakeholders</w:t>
      </w:r>
      <w:r w:rsidRPr="00E542BB">
        <w:rPr>
          <w:rFonts w:ascii="Arial" w:hAnsi="Arial" w:cs="Arial"/>
          <w:szCs w:val="24"/>
          <w:lang w:val="x-none"/>
        </w:rPr>
        <w:t xml:space="preserve">, </w:t>
      </w:r>
      <w:r w:rsidR="00721D44" w:rsidRPr="00E542BB">
        <w:rPr>
          <w:rFonts w:ascii="Arial" w:hAnsi="Arial" w:cs="Arial"/>
          <w:szCs w:val="24"/>
          <w:lang w:val="x-none"/>
        </w:rPr>
        <w:t>including</w:t>
      </w:r>
      <w:r w:rsidR="00C1404E" w:rsidRPr="00443B55">
        <w:rPr>
          <w:rFonts w:ascii="Arial" w:hAnsi="Arial" w:cs="Arial"/>
          <w:szCs w:val="24"/>
          <w:lang w:val="x-none"/>
        </w:rPr>
        <w:t xml:space="preserve"> candidates and</w:t>
      </w:r>
      <w:r w:rsidR="00721D44" w:rsidRPr="00E542BB">
        <w:rPr>
          <w:rFonts w:ascii="Arial" w:hAnsi="Arial" w:cs="Arial"/>
          <w:szCs w:val="24"/>
          <w:lang w:val="x-none"/>
        </w:rPr>
        <w:t xml:space="preserve"> members of the public</w:t>
      </w:r>
      <w:r w:rsidR="004A17BD" w:rsidRPr="00443B55">
        <w:rPr>
          <w:rFonts w:ascii="Arial" w:hAnsi="Arial" w:cs="Arial"/>
          <w:szCs w:val="24"/>
          <w:lang w:val="x-none"/>
        </w:rPr>
        <w:t>.</w:t>
      </w:r>
    </w:p>
    <w:p w14:paraId="7E0DD459" w14:textId="77777777" w:rsidR="00E542BB" w:rsidRPr="00443B55" w:rsidRDefault="00695BF1" w:rsidP="00443B55">
      <w:pPr>
        <w:pStyle w:val="Numberedheading2"/>
        <w:numPr>
          <w:ilvl w:val="1"/>
          <w:numId w:val="20"/>
        </w:numPr>
        <w:ind w:left="1134" w:hanging="567"/>
        <w:rPr>
          <w:rFonts w:ascii="Arial" w:hAnsi="Arial" w:cs="Arial"/>
          <w:szCs w:val="24"/>
          <w:lang w:val="x-none"/>
        </w:rPr>
      </w:pPr>
      <w:r w:rsidRPr="00E542BB">
        <w:rPr>
          <w:rFonts w:ascii="Arial" w:hAnsi="Arial" w:cs="Arial"/>
          <w:szCs w:val="24"/>
          <w:lang w:val="x-none"/>
        </w:rPr>
        <w:t xml:space="preserve">Demonstrated ability to </w:t>
      </w:r>
      <w:r w:rsidR="00A01096" w:rsidRPr="00E542BB">
        <w:rPr>
          <w:rFonts w:ascii="Arial" w:hAnsi="Arial" w:cs="Arial"/>
          <w:szCs w:val="24"/>
          <w:lang w:val="x-none"/>
        </w:rPr>
        <w:t>adhere to</w:t>
      </w:r>
      <w:r w:rsidRPr="00E542BB">
        <w:rPr>
          <w:rFonts w:ascii="Arial" w:hAnsi="Arial" w:cs="Arial"/>
          <w:szCs w:val="24"/>
          <w:lang w:val="x-none"/>
        </w:rPr>
        <w:t xml:space="preserve"> strict procedu</w:t>
      </w:r>
      <w:r w:rsidR="00A01096" w:rsidRPr="00E542BB">
        <w:rPr>
          <w:rFonts w:ascii="Arial" w:hAnsi="Arial" w:cs="Arial"/>
          <w:szCs w:val="24"/>
          <w:lang w:val="x-none"/>
        </w:rPr>
        <w:t>res</w:t>
      </w:r>
      <w:r w:rsidR="005F5916" w:rsidRPr="00443B55">
        <w:rPr>
          <w:rFonts w:ascii="Arial" w:hAnsi="Arial" w:cs="Arial"/>
          <w:szCs w:val="24"/>
          <w:lang w:val="x-none"/>
        </w:rPr>
        <w:t xml:space="preserve">, maintain close attention to detail, and maintain thorough and accurate documentation while working to </w:t>
      </w:r>
      <w:r w:rsidR="00A01096" w:rsidRPr="00E542BB">
        <w:rPr>
          <w:rFonts w:ascii="Arial" w:hAnsi="Arial" w:cs="Arial"/>
          <w:szCs w:val="24"/>
          <w:lang w:val="x-none"/>
        </w:rPr>
        <w:t>tight timelines.</w:t>
      </w:r>
    </w:p>
    <w:p w14:paraId="3790E309" w14:textId="77777777" w:rsidR="00E542BB" w:rsidRPr="00443B55" w:rsidRDefault="000F0D8B" w:rsidP="00443B55">
      <w:pPr>
        <w:pStyle w:val="Numberedheading2"/>
        <w:numPr>
          <w:ilvl w:val="1"/>
          <w:numId w:val="20"/>
        </w:numPr>
        <w:ind w:left="1134" w:hanging="567"/>
        <w:rPr>
          <w:rFonts w:ascii="Arial" w:hAnsi="Arial" w:cs="Arial"/>
          <w:szCs w:val="24"/>
          <w:lang w:val="x-none"/>
        </w:rPr>
      </w:pPr>
      <w:r w:rsidRPr="00E542BB">
        <w:rPr>
          <w:rFonts w:ascii="Arial" w:hAnsi="Arial" w:cs="Arial"/>
          <w:szCs w:val="24"/>
          <w:lang w:val="x-none"/>
        </w:rPr>
        <w:t>D</w:t>
      </w:r>
      <w:r w:rsidR="0028174B" w:rsidRPr="00E542BB">
        <w:rPr>
          <w:rFonts w:ascii="Arial" w:hAnsi="Arial" w:cs="Arial"/>
          <w:szCs w:val="24"/>
          <w:lang w:val="x-none"/>
        </w:rPr>
        <w:t xml:space="preserve">emonstrated ability to </w:t>
      </w:r>
      <w:r w:rsidR="000E03A0" w:rsidRPr="00443B55">
        <w:rPr>
          <w:rFonts w:ascii="Arial" w:hAnsi="Arial" w:cs="Arial"/>
          <w:szCs w:val="24"/>
          <w:lang w:val="x-none"/>
        </w:rPr>
        <w:t xml:space="preserve">problem solve and </w:t>
      </w:r>
      <w:r w:rsidR="00A01096" w:rsidRPr="00E542BB">
        <w:rPr>
          <w:rFonts w:ascii="Arial" w:hAnsi="Arial" w:cs="Arial"/>
          <w:szCs w:val="24"/>
          <w:lang w:val="x-none"/>
        </w:rPr>
        <w:t>prioritise effectively</w:t>
      </w:r>
      <w:r w:rsidRPr="00E542BB">
        <w:rPr>
          <w:rFonts w:ascii="Arial" w:hAnsi="Arial" w:cs="Arial"/>
          <w:szCs w:val="24"/>
          <w:lang w:val="x-none"/>
        </w:rPr>
        <w:t xml:space="preserve"> when under pressure</w:t>
      </w:r>
      <w:r w:rsidR="005F5916" w:rsidRPr="00443B55">
        <w:rPr>
          <w:rFonts w:ascii="Arial" w:hAnsi="Arial" w:cs="Arial"/>
          <w:szCs w:val="24"/>
          <w:lang w:val="x-none"/>
        </w:rPr>
        <w:t xml:space="preserve"> while working to immovable deadlines</w:t>
      </w:r>
      <w:r w:rsidR="00A01096" w:rsidRPr="00E542BB">
        <w:rPr>
          <w:rFonts w:ascii="Arial" w:hAnsi="Arial" w:cs="Arial"/>
          <w:szCs w:val="24"/>
          <w:lang w:val="x-none"/>
        </w:rPr>
        <w:t>.</w:t>
      </w:r>
    </w:p>
    <w:p w14:paraId="146F2242" w14:textId="4C62AA68" w:rsidR="007768DE" w:rsidRPr="00443B55" w:rsidRDefault="00721D44" w:rsidP="00443B55">
      <w:pPr>
        <w:pStyle w:val="Numberedheading2"/>
        <w:numPr>
          <w:ilvl w:val="1"/>
          <w:numId w:val="20"/>
        </w:numPr>
        <w:ind w:left="1134" w:hanging="567"/>
        <w:rPr>
          <w:rFonts w:ascii="Arial" w:hAnsi="Arial" w:cs="Arial"/>
          <w:szCs w:val="24"/>
          <w:lang w:val="x-none"/>
        </w:rPr>
      </w:pPr>
      <w:r w:rsidRPr="00443B55">
        <w:rPr>
          <w:rFonts w:ascii="Arial" w:hAnsi="Arial" w:cs="Arial"/>
          <w:szCs w:val="24"/>
          <w:lang w:val="x-none"/>
        </w:rPr>
        <w:t>Demonstrated capability to learn and adapt to new business systems and computer systems</w:t>
      </w:r>
      <w:r w:rsidR="005F5916" w:rsidRPr="00443B55">
        <w:rPr>
          <w:rFonts w:ascii="Arial" w:hAnsi="Arial" w:cs="Arial"/>
          <w:szCs w:val="24"/>
          <w:lang w:val="x-none"/>
        </w:rPr>
        <w:t xml:space="preserve"> and adapt positively to changing procedures and technologies</w:t>
      </w:r>
      <w:r w:rsidR="008A41D0" w:rsidRPr="00443B55">
        <w:rPr>
          <w:rFonts w:ascii="Arial" w:hAnsi="Arial" w:cs="Arial"/>
          <w:szCs w:val="24"/>
          <w:lang w:val="x-none"/>
        </w:rPr>
        <w:t>.</w:t>
      </w:r>
    </w:p>
    <w:p w14:paraId="7EA94A5B" w14:textId="77777777" w:rsidR="00E173DF" w:rsidRPr="005160A1" w:rsidRDefault="00E173DF" w:rsidP="005160A1">
      <w:pPr>
        <w:pBdr>
          <w:bottom w:val="single" w:sz="4" w:space="1" w:color="auto"/>
        </w:pBdr>
        <w:spacing w:before="240" w:after="120"/>
        <w:ind w:right="-58"/>
        <w:rPr>
          <w:rFonts w:ascii="Arial" w:hAnsi="Arial" w:cs="Arial"/>
          <w:b/>
          <w:szCs w:val="24"/>
        </w:rPr>
      </w:pPr>
    </w:p>
    <w:p w14:paraId="47FB9093" w14:textId="16C741CF" w:rsidR="00DD7E69" w:rsidRPr="009A5642" w:rsidRDefault="00DD7E69" w:rsidP="009A5642">
      <w:pPr>
        <w:numPr>
          <w:ilvl w:val="0"/>
          <w:numId w:val="20"/>
        </w:numPr>
        <w:spacing w:after="120"/>
        <w:ind w:right="-58"/>
        <w:rPr>
          <w:rFonts w:ascii="Arial" w:hAnsi="Arial" w:cs="Arial"/>
          <w:b/>
          <w:szCs w:val="24"/>
        </w:rPr>
      </w:pPr>
      <w:r w:rsidRPr="009A5642">
        <w:rPr>
          <w:rFonts w:ascii="Arial" w:hAnsi="Arial" w:cs="Arial"/>
          <w:b/>
          <w:szCs w:val="24"/>
        </w:rPr>
        <w:t>ELIGIBILITY</w:t>
      </w:r>
    </w:p>
    <w:p w14:paraId="753461F6" w14:textId="3AD71D0F" w:rsidR="00DD7E69" w:rsidRPr="00DD7E69" w:rsidRDefault="00DD7E69" w:rsidP="00860D1B">
      <w:pPr>
        <w:pStyle w:val="NormalWeb"/>
        <w:shd w:val="clear" w:color="auto" w:fill="FFFFFF"/>
        <w:spacing w:before="120" w:beforeAutospacing="0" w:after="120" w:afterAutospacing="0"/>
        <w:rPr>
          <w:rFonts w:ascii="Arial" w:hAnsi="Arial" w:cs="Arial"/>
          <w:b/>
          <w:sz w:val="24"/>
          <w:szCs w:val="24"/>
          <w:lang w:val="en-US"/>
        </w:rPr>
      </w:pPr>
      <w:r>
        <w:rPr>
          <w:rFonts w:ascii="Arial" w:hAnsi="Arial" w:cs="Arial"/>
          <w:b/>
          <w:sz w:val="24"/>
          <w:szCs w:val="24"/>
          <w:lang w:val="en-US"/>
        </w:rPr>
        <w:t xml:space="preserve">5.1 </w:t>
      </w:r>
      <w:r w:rsidRPr="00DD7E69">
        <w:rPr>
          <w:rFonts w:ascii="Arial" w:hAnsi="Arial" w:cs="Arial"/>
          <w:b/>
          <w:sz w:val="24"/>
          <w:szCs w:val="24"/>
          <w:lang w:val="en-US"/>
        </w:rPr>
        <w:t>Political Impartiality</w:t>
      </w:r>
    </w:p>
    <w:p w14:paraId="0E8E558D" w14:textId="1FF2CEDE" w:rsidR="00695BF1" w:rsidRPr="003F5038" w:rsidRDefault="00695BF1" w:rsidP="00860D1B">
      <w:pPr>
        <w:pStyle w:val="NormalWeb"/>
        <w:shd w:val="clear" w:color="auto" w:fill="FFFFFF"/>
        <w:spacing w:before="120" w:beforeAutospacing="0" w:after="120" w:afterAutospacing="0"/>
        <w:rPr>
          <w:rFonts w:ascii="Arial" w:hAnsi="Arial" w:cs="Arial"/>
          <w:sz w:val="24"/>
          <w:szCs w:val="24"/>
          <w:lang w:val="en-US"/>
        </w:rPr>
      </w:pPr>
      <w:r w:rsidRPr="003F5038">
        <w:rPr>
          <w:rFonts w:ascii="Arial" w:hAnsi="Arial" w:cs="Arial"/>
          <w:sz w:val="24"/>
          <w:szCs w:val="24"/>
          <w:lang w:val="en-US"/>
        </w:rPr>
        <w:t>The VEC must act in a completely impartial way in all its activities, operations and dealings with stakeholders. Senior Election Official</w:t>
      </w:r>
      <w:r w:rsidR="001F6322">
        <w:rPr>
          <w:rFonts w:ascii="Arial" w:hAnsi="Arial" w:cs="Arial"/>
          <w:sz w:val="24"/>
          <w:szCs w:val="24"/>
          <w:lang w:val="en-US"/>
        </w:rPr>
        <w:t>s</w:t>
      </w:r>
      <w:r w:rsidRPr="003F5038">
        <w:rPr>
          <w:rFonts w:ascii="Arial" w:hAnsi="Arial" w:cs="Arial"/>
          <w:sz w:val="24"/>
          <w:szCs w:val="24"/>
          <w:lang w:val="en-US"/>
        </w:rPr>
        <w:t xml:space="preserve"> mus</w:t>
      </w:r>
      <w:r w:rsidR="000F0D8B" w:rsidRPr="003F5038">
        <w:rPr>
          <w:rFonts w:ascii="Arial" w:hAnsi="Arial" w:cs="Arial"/>
          <w:sz w:val="24"/>
          <w:szCs w:val="24"/>
          <w:lang w:val="en-US"/>
        </w:rPr>
        <w:t xml:space="preserve">t </w:t>
      </w:r>
      <w:r w:rsidR="0090259D">
        <w:rPr>
          <w:rFonts w:ascii="Arial" w:hAnsi="Arial" w:cs="Arial"/>
          <w:sz w:val="24"/>
          <w:szCs w:val="24"/>
          <w:lang w:val="en-US"/>
        </w:rPr>
        <w:t xml:space="preserve">not </w:t>
      </w:r>
      <w:r w:rsidR="000F0D8B" w:rsidRPr="003F5038">
        <w:rPr>
          <w:rFonts w:ascii="Arial" w:hAnsi="Arial" w:cs="Arial"/>
          <w:sz w:val="24"/>
          <w:szCs w:val="24"/>
          <w:lang w:val="en-US"/>
        </w:rPr>
        <w:t>engage in</w:t>
      </w:r>
      <w:r w:rsidRPr="003F5038">
        <w:rPr>
          <w:rFonts w:ascii="Arial" w:hAnsi="Arial" w:cs="Arial"/>
          <w:sz w:val="24"/>
          <w:szCs w:val="24"/>
          <w:lang w:val="en-US"/>
        </w:rPr>
        <w:t xml:space="preserve"> </w:t>
      </w:r>
      <w:r w:rsidR="000F0D8B" w:rsidRPr="003F5038">
        <w:rPr>
          <w:rFonts w:ascii="Arial" w:hAnsi="Arial" w:cs="Arial"/>
          <w:sz w:val="24"/>
          <w:szCs w:val="24"/>
          <w:lang w:val="en-US"/>
        </w:rPr>
        <w:t xml:space="preserve">any </w:t>
      </w:r>
      <w:r w:rsidR="0090259D">
        <w:rPr>
          <w:rFonts w:ascii="Arial" w:hAnsi="Arial" w:cs="Arial"/>
          <w:sz w:val="24"/>
          <w:szCs w:val="24"/>
          <w:lang w:val="en-US"/>
        </w:rPr>
        <w:t xml:space="preserve">activities or </w:t>
      </w:r>
      <w:r w:rsidR="004C25A4" w:rsidRPr="003F5038">
        <w:rPr>
          <w:rFonts w:ascii="Arial" w:hAnsi="Arial" w:cs="Arial"/>
          <w:sz w:val="24"/>
          <w:szCs w:val="24"/>
          <w:lang w:val="en-US"/>
        </w:rPr>
        <w:t>behavio</w:t>
      </w:r>
      <w:r w:rsidR="004C25A4">
        <w:rPr>
          <w:rFonts w:ascii="Arial" w:hAnsi="Arial" w:cs="Arial"/>
          <w:sz w:val="24"/>
          <w:szCs w:val="24"/>
          <w:lang w:val="en-US"/>
        </w:rPr>
        <w:t>u</w:t>
      </w:r>
      <w:r w:rsidR="004C25A4" w:rsidRPr="003F5038">
        <w:rPr>
          <w:rFonts w:ascii="Arial" w:hAnsi="Arial" w:cs="Arial"/>
          <w:sz w:val="24"/>
          <w:szCs w:val="24"/>
          <w:lang w:val="en-US"/>
        </w:rPr>
        <w:t>r</w:t>
      </w:r>
      <w:r w:rsidRPr="003F5038">
        <w:rPr>
          <w:rFonts w:ascii="Arial" w:hAnsi="Arial" w:cs="Arial"/>
          <w:sz w:val="24"/>
          <w:szCs w:val="24"/>
          <w:lang w:val="en-US"/>
        </w:rPr>
        <w:t xml:space="preserve"> that would bring into question the independence or impartiality of the VEC in undertaking its various functions. </w:t>
      </w:r>
    </w:p>
    <w:p w14:paraId="0574CD74" w14:textId="77777777" w:rsidR="001F6322" w:rsidRPr="000A4B87" w:rsidRDefault="001F6322" w:rsidP="00860D1B">
      <w:pPr>
        <w:pStyle w:val="Normalindented"/>
        <w:spacing w:before="120"/>
        <w:ind w:left="0"/>
        <w:rPr>
          <w:rFonts w:ascii="Arial" w:hAnsi="Arial" w:cs="Arial"/>
        </w:rPr>
      </w:pPr>
      <w:r w:rsidRPr="000A4B87">
        <w:rPr>
          <w:rFonts w:ascii="Arial" w:hAnsi="Arial" w:cs="Arial"/>
        </w:rPr>
        <w:t xml:space="preserve">In accordance with section 17A of the </w:t>
      </w:r>
      <w:r w:rsidRPr="000A4B87">
        <w:rPr>
          <w:rFonts w:ascii="Arial" w:hAnsi="Arial" w:cs="Arial"/>
          <w:i/>
        </w:rPr>
        <w:t>Electoral Act 2002</w:t>
      </w:r>
      <w:r w:rsidRPr="000A4B87">
        <w:rPr>
          <w:rFonts w:ascii="Arial" w:hAnsi="Arial" w:cs="Arial"/>
        </w:rPr>
        <w:t>, the VEC may ask applicants for disclosure of specific political activities that could compromise the perceived independence of the organisation.</w:t>
      </w:r>
    </w:p>
    <w:p w14:paraId="5B70F086" w14:textId="1334A6E5" w:rsidR="00470698" w:rsidRDefault="001F6322" w:rsidP="00860D1B">
      <w:pPr>
        <w:spacing w:before="120" w:after="120"/>
        <w:rPr>
          <w:rFonts w:ascii="Arial" w:hAnsi="Arial" w:cs="Arial"/>
          <w:szCs w:val="24"/>
        </w:rPr>
      </w:pPr>
      <w:r>
        <w:rPr>
          <w:rFonts w:ascii="Arial" w:hAnsi="Arial" w:cs="Arial"/>
          <w:color w:val="000000"/>
          <w:szCs w:val="24"/>
          <w:lang w:val="en-US"/>
        </w:rPr>
        <w:t xml:space="preserve">If you are invited to </w:t>
      </w:r>
      <w:r w:rsidR="00957005" w:rsidRPr="003F5038">
        <w:rPr>
          <w:rFonts w:ascii="Arial" w:hAnsi="Arial" w:cs="Arial"/>
          <w:color w:val="000000"/>
          <w:szCs w:val="24"/>
          <w:lang w:val="en-US"/>
        </w:rPr>
        <w:t xml:space="preserve">paid </w:t>
      </w:r>
      <w:r w:rsidR="0068498A">
        <w:rPr>
          <w:rFonts w:ascii="Arial" w:hAnsi="Arial" w:cs="Arial"/>
          <w:color w:val="000000"/>
          <w:szCs w:val="24"/>
          <w:lang w:val="en-US"/>
        </w:rPr>
        <w:t xml:space="preserve">SEO Pool </w:t>
      </w:r>
      <w:r w:rsidR="00BE553E">
        <w:rPr>
          <w:rFonts w:ascii="Arial" w:hAnsi="Arial" w:cs="Arial"/>
          <w:color w:val="000000"/>
          <w:szCs w:val="24"/>
          <w:lang w:val="en-US"/>
        </w:rPr>
        <w:t xml:space="preserve">Selection </w:t>
      </w:r>
      <w:r w:rsidR="00706EB4">
        <w:rPr>
          <w:rFonts w:ascii="Arial" w:hAnsi="Arial" w:cs="Arial"/>
          <w:color w:val="000000"/>
          <w:szCs w:val="24"/>
          <w:lang w:val="en-US"/>
        </w:rPr>
        <w:t>T</w:t>
      </w:r>
      <w:r w:rsidR="00706EB4" w:rsidRPr="003F5038">
        <w:rPr>
          <w:rFonts w:ascii="Arial" w:hAnsi="Arial" w:cs="Arial"/>
          <w:color w:val="000000"/>
          <w:szCs w:val="24"/>
          <w:lang w:val="en-US"/>
        </w:rPr>
        <w:t>raining,</w:t>
      </w:r>
      <w:r w:rsidR="00BE553E">
        <w:rPr>
          <w:rFonts w:ascii="Arial" w:hAnsi="Arial" w:cs="Arial"/>
          <w:color w:val="000000"/>
          <w:szCs w:val="24"/>
          <w:lang w:val="en-US"/>
        </w:rPr>
        <w:t xml:space="preserve"> </w:t>
      </w:r>
      <w:r w:rsidR="0090259D">
        <w:rPr>
          <w:rFonts w:ascii="Arial" w:hAnsi="Arial" w:cs="Arial"/>
          <w:color w:val="000000"/>
          <w:szCs w:val="24"/>
          <w:lang w:val="en-US"/>
        </w:rPr>
        <w:t xml:space="preserve">you </w:t>
      </w:r>
      <w:r w:rsidR="00695BF1" w:rsidRPr="003F5038">
        <w:rPr>
          <w:rFonts w:ascii="Arial" w:hAnsi="Arial" w:cs="Arial"/>
          <w:color w:val="000000"/>
          <w:szCs w:val="24"/>
          <w:lang w:val="en-US"/>
        </w:rPr>
        <w:t xml:space="preserve">will be </w:t>
      </w:r>
      <w:r>
        <w:rPr>
          <w:rFonts w:ascii="Arial" w:hAnsi="Arial" w:cs="Arial"/>
          <w:color w:val="000000"/>
          <w:szCs w:val="24"/>
          <w:lang w:val="en-US"/>
        </w:rPr>
        <w:t>required</w:t>
      </w:r>
      <w:r w:rsidRPr="003F5038">
        <w:rPr>
          <w:rFonts w:ascii="Arial" w:hAnsi="Arial" w:cs="Arial"/>
          <w:color w:val="000000"/>
          <w:szCs w:val="24"/>
          <w:lang w:val="en-US"/>
        </w:rPr>
        <w:t xml:space="preserve"> </w:t>
      </w:r>
      <w:r w:rsidR="00695BF1" w:rsidRPr="003F5038">
        <w:rPr>
          <w:rFonts w:ascii="Arial" w:hAnsi="Arial" w:cs="Arial"/>
          <w:color w:val="000000"/>
          <w:szCs w:val="24"/>
          <w:lang w:val="en-US"/>
        </w:rPr>
        <w:t xml:space="preserve">to </w:t>
      </w:r>
      <w:r w:rsidR="00695BF1" w:rsidRPr="00C002FD">
        <w:rPr>
          <w:rFonts w:ascii="Arial" w:hAnsi="Arial" w:cs="Arial"/>
          <w:color w:val="000000"/>
          <w:szCs w:val="24"/>
          <w:lang w:val="en-US"/>
        </w:rPr>
        <w:t xml:space="preserve">complete a Disclosure of Political Activities form. </w:t>
      </w:r>
      <w:r w:rsidRPr="00C002FD">
        <w:rPr>
          <w:rFonts w:ascii="Arial" w:hAnsi="Arial" w:cs="Arial"/>
          <w:szCs w:val="24"/>
        </w:rPr>
        <w:t xml:space="preserve">Invitation to the SEO pool will be made subject to satisfactory completion and assessment of this form. Please read further information about the process at </w:t>
      </w:r>
      <w:hyperlink r:id="rId14" w:history="1">
        <w:r w:rsidR="00C002FD" w:rsidRPr="00C002FD">
          <w:rPr>
            <w:rStyle w:val="Hyperlink"/>
            <w:rFonts w:ascii="Arial" w:hAnsi="Arial" w:cs="Arial"/>
            <w:szCs w:val="24"/>
          </w:rPr>
          <w:t>https://www.vec.vic.gov.au/Employment/PoliticalDisclosure.html</w:t>
        </w:r>
      </w:hyperlink>
      <w:r w:rsidR="00C002FD" w:rsidRPr="00C002FD">
        <w:rPr>
          <w:rFonts w:ascii="Arial" w:hAnsi="Arial" w:cs="Arial"/>
          <w:szCs w:val="24"/>
        </w:rPr>
        <w:t xml:space="preserve"> </w:t>
      </w:r>
    </w:p>
    <w:p w14:paraId="52B63BF0" w14:textId="77777777" w:rsidR="00370C73" w:rsidRDefault="00370C73" w:rsidP="00370C73">
      <w:pPr>
        <w:spacing w:before="120" w:after="120"/>
        <w:rPr>
          <w:rFonts w:ascii="Arial" w:hAnsi="Arial" w:cs="Arial"/>
          <w:b/>
          <w:color w:val="FF0000"/>
          <w:szCs w:val="24"/>
        </w:rPr>
      </w:pPr>
    </w:p>
    <w:p w14:paraId="41CD2802" w14:textId="654993C1" w:rsidR="00370C73" w:rsidRPr="00DC16CB" w:rsidRDefault="00370C73" w:rsidP="00370C73">
      <w:pPr>
        <w:spacing w:before="120" w:after="120"/>
        <w:rPr>
          <w:rFonts w:ascii="Arial" w:hAnsi="Arial" w:cs="Arial"/>
          <w:b/>
          <w:szCs w:val="24"/>
        </w:rPr>
      </w:pPr>
      <w:r w:rsidRPr="00DC16CB">
        <w:rPr>
          <w:rFonts w:ascii="Arial" w:hAnsi="Arial" w:cs="Arial"/>
          <w:b/>
          <w:szCs w:val="24"/>
        </w:rPr>
        <w:t xml:space="preserve">5.2 Neutrality </w:t>
      </w:r>
    </w:p>
    <w:p w14:paraId="76849AEE" w14:textId="73CCAF5E" w:rsidR="00370C73" w:rsidRPr="00DC16CB" w:rsidRDefault="00370C73" w:rsidP="00370C73">
      <w:pPr>
        <w:spacing w:before="120" w:after="120"/>
        <w:rPr>
          <w:rFonts w:ascii="Arial" w:hAnsi="Arial" w:cs="Arial"/>
          <w:szCs w:val="24"/>
        </w:rPr>
      </w:pPr>
      <w:r w:rsidRPr="00DC16CB">
        <w:rPr>
          <w:rFonts w:ascii="Arial" w:hAnsi="Arial" w:cs="Arial"/>
          <w:szCs w:val="24"/>
        </w:rPr>
        <w:t xml:space="preserve">As the VEC is responsible for the independent conduct of local government elections and representation reviews, it is </w:t>
      </w:r>
      <w:r w:rsidRPr="00DC16CB" w:rsidDel="0031352A">
        <w:rPr>
          <w:rFonts w:ascii="Arial" w:hAnsi="Arial" w:cs="Arial"/>
          <w:szCs w:val="24"/>
        </w:rPr>
        <w:t xml:space="preserve">recommended </w:t>
      </w:r>
      <w:r w:rsidRPr="00DC16CB">
        <w:rPr>
          <w:rFonts w:ascii="Arial" w:hAnsi="Arial" w:cs="Arial"/>
          <w:szCs w:val="24"/>
        </w:rPr>
        <w:t>that Senior Election Officials do not engage in activities relating to local council matters that are visible in the public domain. Activities such as lobbying and debate on local council matters may lead to the perception that the VEC’s neutrality is being compromised.</w:t>
      </w:r>
    </w:p>
    <w:p w14:paraId="5838A43B" w14:textId="1DFF1134" w:rsidR="00370C73" w:rsidRPr="00DC16CB" w:rsidRDefault="00370C73" w:rsidP="00370C73">
      <w:pPr>
        <w:spacing w:before="120" w:after="120"/>
        <w:rPr>
          <w:rFonts w:ascii="Arial" w:hAnsi="Arial" w:cs="Arial"/>
          <w:szCs w:val="24"/>
        </w:rPr>
      </w:pPr>
      <w:r w:rsidRPr="00DC16CB">
        <w:rPr>
          <w:rFonts w:ascii="Arial" w:hAnsi="Arial" w:cs="Arial"/>
          <w:szCs w:val="24"/>
        </w:rPr>
        <w:t xml:space="preserve">The VEC </w:t>
      </w:r>
      <w:r w:rsidRPr="00DC16CB" w:rsidDel="0031352A">
        <w:rPr>
          <w:rFonts w:ascii="Arial" w:hAnsi="Arial" w:cs="Arial"/>
          <w:szCs w:val="24"/>
        </w:rPr>
        <w:t>will ask</w:t>
      </w:r>
      <w:r w:rsidRPr="00DC16CB">
        <w:rPr>
          <w:rFonts w:ascii="Arial" w:hAnsi="Arial" w:cs="Arial"/>
          <w:szCs w:val="24"/>
        </w:rPr>
        <w:t xml:space="preserve"> applicants </w:t>
      </w:r>
      <w:r w:rsidR="0031352A" w:rsidRPr="00DC16CB">
        <w:rPr>
          <w:rFonts w:ascii="Arial" w:hAnsi="Arial" w:cs="Arial"/>
          <w:szCs w:val="24"/>
        </w:rPr>
        <w:t xml:space="preserve">to disclose </w:t>
      </w:r>
      <w:r w:rsidRPr="00DC16CB">
        <w:rPr>
          <w:rFonts w:ascii="Arial" w:hAnsi="Arial" w:cs="Arial"/>
          <w:szCs w:val="24"/>
        </w:rPr>
        <w:t>any personal lobbying or activities in relation to local council matters that could compromise the perceived impartiality and neutrality of the organisation.</w:t>
      </w:r>
    </w:p>
    <w:p w14:paraId="10014A5F" w14:textId="2C2D7C68" w:rsidR="00370C73" w:rsidRDefault="00370C73" w:rsidP="00370C73">
      <w:pPr>
        <w:spacing w:before="120" w:after="120"/>
        <w:rPr>
          <w:rFonts w:ascii="Arial" w:hAnsi="Arial" w:cs="Arial"/>
          <w:color w:val="FF0000"/>
          <w:szCs w:val="24"/>
        </w:rPr>
      </w:pPr>
    </w:p>
    <w:p w14:paraId="680A73C1" w14:textId="77777777" w:rsidR="001C01AB" w:rsidRPr="00BE2205" w:rsidRDefault="001C01AB" w:rsidP="00370C73">
      <w:pPr>
        <w:spacing w:before="120" w:after="120"/>
        <w:rPr>
          <w:rFonts w:ascii="Arial" w:hAnsi="Arial" w:cs="Arial"/>
          <w:color w:val="FF0000"/>
          <w:szCs w:val="24"/>
        </w:rPr>
      </w:pPr>
    </w:p>
    <w:p w14:paraId="16C81A8D" w14:textId="01997FFC" w:rsidR="00470698" w:rsidRPr="0055705C" w:rsidRDefault="00DD7E69" w:rsidP="00860D1B">
      <w:pPr>
        <w:pStyle w:val="Heading6"/>
      </w:pPr>
      <w:r w:rsidRPr="0055705C">
        <w:lastRenderedPageBreak/>
        <w:t>5.</w:t>
      </w:r>
      <w:r w:rsidR="00370C73">
        <w:t>3</w:t>
      </w:r>
      <w:r w:rsidR="00370C73" w:rsidRPr="0055705C">
        <w:t xml:space="preserve"> </w:t>
      </w:r>
      <w:r w:rsidR="0055705C" w:rsidRPr="0055705C">
        <w:t>Rights to work in Australia</w:t>
      </w:r>
    </w:p>
    <w:p w14:paraId="1BBDC9AA" w14:textId="77777777" w:rsidR="0055705C" w:rsidRPr="000A4B87" w:rsidRDefault="0055705C" w:rsidP="00860D1B">
      <w:pPr>
        <w:pStyle w:val="Normalindented"/>
        <w:ind w:left="0"/>
        <w:rPr>
          <w:rFonts w:ascii="Arial" w:hAnsi="Arial" w:cs="Arial"/>
        </w:rPr>
      </w:pPr>
      <w:bookmarkStart w:id="0" w:name="_APPENDIX_1:_TRAINING"/>
      <w:bookmarkEnd w:id="0"/>
      <w:r w:rsidRPr="000A4B87">
        <w:rPr>
          <w:rFonts w:ascii="Arial" w:hAnsi="Arial" w:cs="Arial"/>
        </w:rPr>
        <w:t>You can gain employment with the VEC if you are:</w:t>
      </w:r>
    </w:p>
    <w:p w14:paraId="5AEE469D" w14:textId="77777777" w:rsidR="0055705C" w:rsidRPr="000A4B87" w:rsidRDefault="0055705C" w:rsidP="00860D1B">
      <w:pPr>
        <w:pStyle w:val="Normalindented"/>
        <w:numPr>
          <w:ilvl w:val="0"/>
          <w:numId w:val="42"/>
        </w:numPr>
        <w:rPr>
          <w:rFonts w:ascii="Arial" w:hAnsi="Arial" w:cs="Arial"/>
        </w:rPr>
      </w:pPr>
      <w:r w:rsidRPr="000A4B87">
        <w:rPr>
          <w:rFonts w:ascii="Arial" w:hAnsi="Arial" w:cs="Arial"/>
        </w:rPr>
        <w:t>an Australian citizen: a birth certificate, citizenship certificate or current passport is proof of eligibility</w:t>
      </w:r>
    </w:p>
    <w:p w14:paraId="0217D64C" w14:textId="77777777" w:rsidR="0055705C" w:rsidRPr="000A4B87" w:rsidRDefault="0055705C" w:rsidP="00860D1B">
      <w:pPr>
        <w:pStyle w:val="Normalindented"/>
        <w:numPr>
          <w:ilvl w:val="0"/>
          <w:numId w:val="42"/>
        </w:numPr>
        <w:rPr>
          <w:rFonts w:ascii="Arial" w:hAnsi="Arial" w:cs="Arial"/>
        </w:rPr>
      </w:pPr>
      <w:r w:rsidRPr="000A4B87">
        <w:rPr>
          <w:rFonts w:ascii="Arial" w:hAnsi="Arial" w:cs="Arial"/>
        </w:rPr>
        <w:t>a permanent resident of Australia or New Zealand citizen who has entered Australia on a valid passport: you are allowed to stay and work in Australia without restriction, or</w:t>
      </w:r>
    </w:p>
    <w:p w14:paraId="4D2F2011" w14:textId="77777777" w:rsidR="0055705C" w:rsidRDefault="0055705C" w:rsidP="00860D1B">
      <w:pPr>
        <w:pStyle w:val="Normalindented"/>
        <w:numPr>
          <w:ilvl w:val="0"/>
          <w:numId w:val="42"/>
        </w:numPr>
        <w:rPr>
          <w:rFonts w:ascii="Arial" w:hAnsi="Arial" w:cs="Arial"/>
        </w:rPr>
      </w:pPr>
      <w:r w:rsidRPr="000A4B87">
        <w:rPr>
          <w:rFonts w:ascii="Arial" w:hAnsi="Arial" w:cs="Arial"/>
        </w:rPr>
        <w:t xml:space="preserve">a non-citizen with a valid visa that provides work rights: a current passport containing the visa is proof of eligibility. As the visa has an expiry date, non-citizens can only engage in casual, temporary or fixed term roles that do not extend beyond the expiry date. </w:t>
      </w:r>
    </w:p>
    <w:p w14:paraId="6C9C4DED" w14:textId="23EE1C0C" w:rsidR="0055705C" w:rsidRPr="000A4B87" w:rsidRDefault="0055705C" w:rsidP="00860D1B">
      <w:pPr>
        <w:pStyle w:val="Normalindented"/>
        <w:ind w:left="0"/>
        <w:rPr>
          <w:rFonts w:ascii="Arial" w:hAnsi="Arial" w:cs="Arial"/>
        </w:rPr>
      </w:pPr>
      <w:r w:rsidRPr="000A4B87">
        <w:rPr>
          <w:rFonts w:ascii="Arial" w:hAnsi="Arial" w:cs="Arial"/>
        </w:rPr>
        <w:t>Visitors on a Working Holiday visa are permitted to work in temporary or casual roles, but for no longer than six months with any one employer.</w:t>
      </w:r>
    </w:p>
    <w:p w14:paraId="55D47858" w14:textId="7D42E49A" w:rsidR="0055705C" w:rsidRPr="0055705C" w:rsidRDefault="0055705C" w:rsidP="00860D1B">
      <w:pPr>
        <w:pStyle w:val="Heading6"/>
      </w:pPr>
      <w:r w:rsidRPr="0055705C">
        <w:t>5.</w:t>
      </w:r>
      <w:r w:rsidR="00370C73">
        <w:t>4</w:t>
      </w:r>
      <w:r w:rsidRPr="0055705C">
        <w:t xml:space="preserve"> Working with Children</w:t>
      </w:r>
    </w:p>
    <w:p w14:paraId="0ED2E9AD" w14:textId="77777777" w:rsidR="0055705C" w:rsidRPr="0055705C" w:rsidRDefault="0055705C" w:rsidP="00860D1B">
      <w:pPr>
        <w:spacing w:after="120"/>
        <w:rPr>
          <w:rFonts w:ascii="Arial" w:hAnsi="Arial" w:cs="Arial"/>
        </w:rPr>
      </w:pPr>
      <w:r w:rsidRPr="0055705C">
        <w:rPr>
          <w:rFonts w:ascii="Arial" w:hAnsi="Arial" w:cs="Arial"/>
        </w:rPr>
        <w:t>The VEC is committed to child safety and wants children to be safe, happy and empowered. The VEC has zero tolerance of child abuse and understands its legal and moral obligations to treat concerns seriously and report allegations, safety and wellbeing concerns to authorities. The VEC is committed to the cultural safety of all children including Aboriginal children and children from culturally and/or linguistically diverse backgrounds, and to providing a safe environment for children with a disability, children experiencing homelessness and young people in detention. As an employee of the VEC you must act consistently within these commitments to child safety.</w:t>
      </w:r>
    </w:p>
    <w:p w14:paraId="7B0A1921" w14:textId="2682108A" w:rsidR="0055705C" w:rsidRPr="005160A1" w:rsidRDefault="00557B33" w:rsidP="00860D1B">
      <w:pPr>
        <w:rPr>
          <w:rFonts w:ascii="Arial" w:hAnsi="Arial" w:cs="Arial"/>
        </w:rPr>
      </w:pPr>
      <w:r>
        <w:rPr>
          <w:rFonts w:ascii="Arial" w:hAnsi="Arial" w:cs="Arial"/>
          <w:szCs w:val="24"/>
        </w:rPr>
        <w:t xml:space="preserve">If </w:t>
      </w:r>
      <w:r w:rsidR="006A0EA9">
        <w:rPr>
          <w:rFonts w:ascii="Arial" w:hAnsi="Arial" w:cs="Arial"/>
          <w:szCs w:val="24"/>
        </w:rPr>
        <w:t xml:space="preserve">an applicant is </w:t>
      </w:r>
      <w:r>
        <w:rPr>
          <w:rFonts w:ascii="Arial" w:hAnsi="Arial" w:cs="Arial"/>
          <w:szCs w:val="24"/>
        </w:rPr>
        <w:t xml:space="preserve">successful, the VEC will arrange </w:t>
      </w:r>
      <w:r w:rsidR="00C4745A">
        <w:rPr>
          <w:rFonts w:ascii="Arial" w:hAnsi="Arial" w:cs="Arial"/>
          <w:szCs w:val="24"/>
        </w:rPr>
        <w:t>a</w:t>
      </w:r>
      <w:r w:rsidR="00A7722E">
        <w:rPr>
          <w:rFonts w:ascii="Arial" w:hAnsi="Arial" w:cs="Arial"/>
          <w:szCs w:val="24"/>
        </w:rPr>
        <w:t>n</w:t>
      </w:r>
      <w:r w:rsidR="0055705C" w:rsidRPr="00BF41BE">
        <w:rPr>
          <w:rFonts w:ascii="Arial" w:hAnsi="Arial" w:cs="Arial"/>
          <w:szCs w:val="24"/>
        </w:rPr>
        <w:t xml:space="preserve"> Employee Working with Children Check (WWCC) card</w:t>
      </w:r>
      <w:r w:rsidR="006A0EA9">
        <w:rPr>
          <w:rFonts w:ascii="Arial" w:hAnsi="Arial" w:cs="Arial"/>
          <w:szCs w:val="24"/>
        </w:rPr>
        <w:t xml:space="preserve">. </w:t>
      </w:r>
      <w:r w:rsidR="0055705C" w:rsidRPr="005160A1">
        <w:rPr>
          <w:rFonts w:ascii="Arial" w:hAnsi="Arial" w:cs="Arial"/>
        </w:rPr>
        <w:t xml:space="preserve">More information on </w:t>
      </w:r>
      <w:r w:rsidR="0055705C">
        <w:rPr>
          <w:rFonts w:ascii="Arial" w:hAnsi="Arial" w:cs="Arial"/>
        </w:rPr>
        <w:t>WWCCs</w:t>
      </w:r>
      <w:r w:rsidR="0055705C" w:rsidRPr="005160A1">
        <w:rPr>
          <w:rFonts w:ascii="Arial" w:hAnsi="Arial" w:cs="Arial"/>
        </w:rPr>
        <w:t xml:space="preserve"> </w:t>
      </w:r>
      <w:r w:rsidR="00655080">
        <w:rPr>
          <w:rFonts w:ascii="Arial" w:hAnsi="Arial" w:cs="Arial"/>
        </w:rPr>
        <w:t>can be found</w:t>
      </w:r>
      <w:r w:rsidR="0055705C" w:rsidRPr="005160A1">
        <w:rPr>
          <w:rFonts w:ascii="Arial" w:hAnsi="Arial" w:cs="Arial"/>
        </w:rPr>
        <w:t xml:space="preserve"> </w:t>
      </w:r>
      <w:r w:rsidR="0022228A">
        <w:rPr>
          <w:rFonts w:ascii="Arial" w:hAnsi="Arial" w:cs="Arial"/>
        </w:rPr>
        <w:t>at</w:t>
      </w:r>
      <w:r w:rsidR="0055705C">
        <w:rPr>
          <w:rFonts w:ascii="Arial" w:hAnsi="Arial" w:cs="Arial"/>
        </w:rPr>
        <w:t xml:space="preserve"> </w:t>
      </w:r>
      <w:hyperlink r:id="rId15" w:history="1">
        <w:r w:rsidR="0055705C" w:rsidRPr="00503A65">
          <w:rPr>
            <w:rStyle w:val="Hyperlink"/>
            <w:rFonts w:ascii="Arial" w:hAnsi="Arial" w:cs="Arial"/>
          </w:rPr>
          <w:t>https://www.workingwithchildren.vic.gov.au/</w:t>
        </w:r>
      </w:hyperlink>
      <w:r w:rsidR="0055705C">
        <w:rPr>
          <w:rFonts w:ascii="Arial" w:hAnsi="Arial" w:cs="Arial"/>
        </w:rPr>
        <w:t xml:space="preserve">.  </w:t>
      </w:r>
    </w:p>
    <w:p w14:paraId="525B1E64" w14:textId="6C4B5F16" w:rsidR="0055705C" w:rsidRPr="0055705C" w:rsidRDefault="0055705C" w:rsidP="00860D1B">
      <w:pPr>
        <w:pStyle w:val="Heading6"/>
      </w:pPr>
      <w:r w:rsidRPr="0055705C">
        <w:t>5.</w:t>
      </w:r>
      <w:r w:rsidR="00370C73">
        <w:t>5</w:t>
      </w:r>
      <w:r w:rsidRPr="0055705C">
        <w:t xml:space="preserve"> </w:t>
      </w:r>
      <w:r>
        <w:t xml:space="preserve">National Police Records Check </w:t>
      </w:r>
    </w:p>
    <w:p w14:paraId="5D994920" w14:textId="30E466AF" w:rsidR="00655080" w:rsidRPr="00655080" w:rsidRDefault="00655080" w:rsidP="00860D1B">
      <w:pPr>
        <w:pStyle w:val="Numberedheading2"/>
        <w:contextualSpacing/>
        <w:rPr>
          <w:rFonts w:ascii="Arial" w:hAnsi="Arial" w:cs="Arial"/>
        </w:rPr>
      </w:pPr>
      <w:r>
        <w:rPr>
          <w:rFonts w:ascii="Arial" w:hAnsi="Arial" w:cs="Arial"/>
          <w:szCs w:val="24"/>
          <w:lang w:val="en-US"/>
        </w:rPr>
        <w:t xml:space="preserve">SEOs must have the ability to obtain a </w:t>
      </w:r>
      <w:r>
        <w:rPr>
          <w:rFonts w:ascii="Arial" w:hAnsi="Arial" w:cs="Arial"/>
          <w:szCs w:val="24"/>
        </w:rPr>
        <w:t xml:space="preserve">satisfactory National Police Records Check within the required timeframes. </w:t>
      </w:r>
      <w:r w:rsidRPr="005160A1">
        <w:rPr>
          <w:rFonts w:ascii="Arial" w:hAnsi="Arial" w:cs="Arial"/>
        </w:rPr>
        <w:t xml:space="preserve">More information on </w:t>
      </w:r>
      <w:r>
        <w:rPr>
          <w:rFonts w:ascii="Arial" w:hAnsi="Arial" w:cs="Arial"/>
        </w:rPr>
        <w:t>NPCs</w:t>
      </w:r>
      <w:r w:rsidRPr="005160A1">
        <w:rPr>
          <w:rFonts w:ascii="Arial" w:hAnsi="Arial" w:cs="Arial"/>
        </w:rPr>
        <w:t xml:space="preserve"> </w:t>
      </w:r>
      <w:r>
        <w:rPr>
          <w:rFonts w:ascii="Arial" w:hAnsi="Arial" w:cs="Arial"/>
        </w:rPr>
        <w:t xml:space="preserve">can be found </w:t>
      </w:r>
      <w:r w:rsidR="0022228A">
        <w:rPr>
          <w:rFonts w:ascii="Arial" w:hAnsi="Arial" w:cs="Arial"/>
        </w:rPr>
        <w:t>at</w:t>
      </w:r>
      <w:r>
        <w:rPr>
          <w:rFonts w:ascii="Arial" w:hAnsi="Arial" w:cs="Arial"/>
        </w:rPr>
        <w:t xml:space="preserve"> </w:t>
      </w:r>
      <w:hyperlink r:id="rId16" w:history="1">
        <w:r w:rsidRPr="00655080">
          <w:rPr>
            <w:rStyle w:val="Hyperlink"/>
            <w:rFonts w:ascii="Arial" w:hAnsi="Arial" w:cs="Arial"/>
          </w:rPr>
          <w:t>https://www.police.vic.gov.au/national-police-records-checks/</w:t>
        </w:r>
      </w:hyperlink>
    </w:p>
    <w:p w14:paraId="6623597D" w14:textId="77777777" w:rsidR="00884DC7" w:rsidRPr="005160A1" w:rsidRDefault="00884DC7" w:rsidP="00884DC7">
      <w:pPr>
        <w:pBdr>
          <w:bottom w:val="single" w:sz="4" w:space="1" w:color="auto"/>
        </w:pBdr>
        <w:spacing w:before="240" w:after="120"/>
        <w:ind w:right="-58"/>
        <w:rPr>
          <w:rFonts w:ascii="Arial" w:hAnsi="Arial" w:cs="Arial"/>
          <w:b/>
          <w:szCs w:val="24"/>
        </w:rPr>
      </w:pPr>
    </w:p>
    <w:p w14:paraId="752D0273" w14:textId="3AF694DA" w:rsidR="00884DC7" w:rsidRPr="009A5642" w:rsidRDefault="00884DC7" w:rsidP="009A5642">
      <w:pPr>
        <w:numPr>
          <w:ilvl w:val="0"/>
          <w:numId w:val="20"/>
        </w:numPr>
        <w:spacing w:after="120"/>
        <w:ind w:right="-58"/>
        <w:rPr>
          <w:rFonts w:ascii="Arial" w:hAnsi="Arial" w:cs="Arial"/>
          <w:b/>
          <w:szCs w:val="24"/>
        </w:rPr>
      </w:pPr>
      <w:r w:rsidRPr="009A5642">
        <w:rPr>
          <w:rFonts w:ascii="Arial" w:hAnsi="Arial" w:cs="Arial"/>
          <w:b/>
          <w:szCs w:val="24"/>
        </w:rPr>
        <w:t>OHS RESPONSIBILITIES</w:t>
      </w:r>
    </w:p>
    <w:p w14:paraId="58413C47" w14:textId="77777777" w:rsidR="00884DC7" w:rsidRPr="000A4B87" w:rsidRDefault="00884DC7" w:rsidP="00884DC7">
      <w:pPr>
        <w:pStyle w:val="Normalindented"/>
        <w:ind w:left="0"/>
        <w:rPr>
          <w:rFonts w:ascii="Arial" w:hAnsi="Arial" w:cs="Arial"/>
        </w:rPr>
      </w:pPr>
      <w:r w:rsidRPr="000A4B87">
        <w:rPr>
          <w:rFonts w:ascii="Arial" w:hAnsi="Arial" w:cs="Arial"/>
        </w:rPr>
        <w:t>Safety is everyone's responsibility at the VEC.</w:t>
      </w:r>
    </w:p>
    <w:p w14:paraId="59B24848" w14:textId="77777777" w:rsidR="00884DC7" w:rsidRPr="000A4B87" w:rsidRDefault="00884DC7" w:rsidP="00884DC7">
      <w:pPr>
        <w:pStyle w:val="Normalindented"/>
        <w:ind w:left="0"/>
        <w:rPr>
          <w:rFonts w:ascii="Arial" w:hAnsi="Arial" w:cs="Arial"/>
        </w:rPr>
      </w:pPr>
      <w:r w:rsidRPr="000A4B87">
        <w:rPr>
          <w:rFonts w:ascii="Arial" w:hAnsi="Arial" w:cs="Arial"/>
        </w:rPr>
        <w:t>The VEC and its employees are committed to providing and maintaining a working environment which is safe and without risk to the health of all employees, clients, contractors and visitors. This commitment also extends to ensuring that the work of the VEC does not place the Victorian community at risk of injury, illness, disease or any form of property damage.</w:t>
      </w:r>
    </w:p>
    <w:p w14:paraId="278BDFDA" w14:textId="77777777" w:rsidR="00884DC7" w:rsidRPr="000A4B87" w:rsidRDefault="00884DC7" w:rsidP="00884DC7">
      <w:pPr>
        <w:pStyle w:val="Normalindented"/>
        <w:ind w:left="0"/>
        <w:rPr>
          <w:rFonts w:ascii="Arial" w:hAnsi="Arial" w:cs="Arial"/>
        </w:rPr>
      </w:pPr>
      <w:r w:rsidRPr="000A4B87">
        <w:rPr>
          <w:rFonts w:ascii="Arial" w:hAnsi="Arial" w:cs="Arial"/>
        </w:rPr>
        <w:lastRenderedPageBreak/>
        <w:t xml:space="preserve">In the context of Occupational Health and Safety (OHS) policies, procedures, training, and instruction, as detailed in section 25 of the </w:t>
      </w:r>
      <w:r w:rsidRPr="000A4B87">
        <w:rPr>
          <w:rFonts w:ascii="Arial" w:hAnsi="Arial" w:cs="Arial"/>
          <w:i/>
        </w:rPr>
        <w:t>Occupational Health and Safety Act 2004</w:t>
      </w:r>
      <w:r w:rsidRPr="000A4B87">
        <w:rPr>
          <w:rFonts w:ascii="Arial" w:hAnsi="Arial" w:cs="Arial"/>
        </w:rPr>
        <w:t>, employees are responsible for ensuring that they:</w:t>
      </w:r>
    </w:p>
    <w:p w14:paraId="5050A8D4" w14:textId="77777777" w:rsidR="00884DC7" w:rsidRDefault="00884DC7" w:rsidP="00884DC7">
      <w:pPr>
        <w:pStyle w:val="Normalindented"/>
        <w:numPr>
          <w:ilvl w:val="0"/>
          <w:numId w:val="45"/>
        </w:numPr>
        <w:rPr>
          <w:rFonts w:ascii="Arial" w:hAnsi="Arial" w:cs="Arial"/>
        </w:rPr>
      </w:pPr>
      <w:r w:rsidRPr="00884DC7">
        <w:rPr>
          <w:rFonts w:ascii="Arial" w:hAnsi="Arial" w:cs="Arial"/>
        </w:rPr>
        <w:t>follow reasonable instruction</w:t>
      </w:r>
    </w:p>
    <w:p w14:paraId="6D57981D" w14:textId="4169A3EF" w:rsidR="00884DC7" w:rsidRPr="00884DC7" w:rsidRDefault="00884DC7" w:rsidP="00884DC7">
      <w:pPr>
        <w:pStyle w:val="Normalindented"/>
        <w:numPr>
          <w:ilvl w:val="0"/>
          <w:numId w:val="45"/>
        </w:numPr>
        <w:rPr>
          <w:rFonts w:ascii="Arial" w:hAnsi="Arial" w:cs="Arial"/>
        </w:rPr>
      </w:pPr>
      <w:r w:rsidRPr="00884DC7">
        <w:rPr>
          <w:rFonts w:ascii="Arial" w:hAnsi="Arial" w:cs="Arial"/>
        </w:rPr>
        <w:t xml:space="preserve">cooperate with their employer, and </w:t>
      </w:r>
    </w:p>
    <w:p w14:paraId="54737550" w14:textId="77777777" w:rsidR="00884DC7" w:rsidRPr="000A4B87" w:rsidRDefault="00884DC7" w:rsidP="00884DC7">
      <w:pPr>
        <w:pStyle w:val="Normalindented"/>
        <w:numPr>
          <w:ilvl w:val="0"/>
          <w:numId w:val="45"/>
        </w:numPr>
        <w:rPr>
          <w:rFonts w:ascii="Arial" w:hAnsi="Arial" w:cs="Arial"/>
        </w:rPr>
      </w:pPr>
      <w:r w:rsidRPr="000A4B87">
        <w:rPr>
          <w:rFonts w:ascii="Arial" w:hAnsi="Arial" w:cs="Arial"/>
        </w:rPr>
        <w:t>at all times, take reasonable care of their health and safety and for the safety of others in the workplace.</w:t>
      </w:r>
    </w:p>
    <w:p w14:paraId="6C6863BD" w14:textId="77777777" w:rsidR="00884DC7" w:rsidRPr="000A4B87" w:rsidRDefault="00884DC7" w:rsidP="00884DC7">
      <w:pPr>
        <w:pStyle w:val="Normalindented"/>
        <w:ind w:left="0"/>
        <w:rPr>
          <w:rFonts w:ascii="Arial" w:hAnsi="Arial" w:cs="Arial"/>
        </w:rPr>
      </w:pPr>
      <w:r w:rsidRPr="000A4B87">
        <w:rPr>
          <w:rFonts w:ascii="Arial" w:hAnsi="Arial" w:cs="Arial"/>
        </w:rPr>
        <w:t>Employees are required to be familiar with, adhere to, and where applicable use relevant policies, guidelines, procedures and risk assessment tools to minimise OHS risks in the workplace.</w:t>
      </w:r>
    </w:p>
    <w:p w14:paraId="7BC73627" w14:textId="77777777" w:rsidR="00884DC7" w:rsidRPr="000A4B87" w:rsidRDefault="00884DC7" w:rsidP="00884DC7">
      <w:pPr>
        <w:pStyle w:val="Normalindented"/>
        <w:ind w:left="0"/>
        <w:rPr>
          <w:rFonts w:ascii="Arial" w:hAnsi="Arial" w:cs="Arial"/>
        </w:rPr>
      </w:pPr>
      <w:r w:rsidRPr="000A4B87">
        <w:rPr>
          <w:rFonts w:ascii="Arial" w:hAnsi="Arial" w:cs="Arial"/>
        </w:rPr>
        <w:t>In this role, the known risks include basic manual handling and sedentary computer-based desk work. The role involves interface with members of the public and may also involve travel. Travel and driver safety procedures and the Harassment, Discrimination, Workplace Bullying and Anti-violence policy will need to be followed.</w:t>
      </w:r>
    </w:p>
    <w:p w14:paraId="38095D32" w14:textId="77777777" w:rsidR="00F2208F" w:rsidRPr="005160A1" w:rsidRDefault="00F2208F" w:rsidP="00F2208F">
      <w:pPr>
        <w:pBdr>
          <w:bottom w:val="single" w:sz="4" w:space="1" w:color="auto"/>
        </w:pBdr>
        <w:spacing w:before="240" w:after="120"/>
        <w:ind w:right="-58"/>
        <w:rPr>
          <w:rFonts w:ascii="Arial" w:hAnsi="Arial" w:cs="Arial"/>
          <w:b/>
          <w:szCs w:val="24"/>
        </w:rPr>
      </w:pPr>
    </w:p>
    <w:p w14:paraId="5A491B88" w14:textId="0FBCD6D1" w:rsidR="00F2208F" w:rsidRPr="009A5642" w:rsidRDefault="00F2208F" w:rsidP="009A5642">
      <w:pPr>
        <w:numPr>
          <w:ilvl w:val="0"/>
          <w:numId w:val="20"/>
        </w:numPr>
        <w:spacing w:after="120"/>
        <w:ind w:right="-58"/>
        <w:rPr>
          <w:rFonts w:ascii="Arial" w:hAnsi="Arial" w:cs="Arial"/>
          <w:b/>
          <w:szCs w:val="24"/>
        </w:rPr>
      </w:pPr>
      <w:r w:rsidRPr="009A5642">
        <w:rPr>
          <w:rFonts w:ascii="Arial" w:hAnsi="Arial" w:cs="Arial"/>
          <w:b/>
          <w:szCs w:val="24"/>
        </w:rPr>
        <w:t>EQUAL OPPORTUNITY EMPLOYER</w:t>
      </w:r>
    </w:p>
    <w:p w14:paraId="3FD24F32" w14:textId="77777777" w:rsidR="00F2208F" w:rsidRPr="000A4B87" w:rsidRDefault="00F2208F" w:rsidP="00F2208F">
      <w:pPr>
        <w:pStyle w:val="Normalindented"/>
        <w:ind w:left="0"/>
        <w:rPr>
          <w:rFonts w:ascii="Arial" w:hAnsi="Arial" w:cs="Arial"/>
        </w:rPr>
      </w:pPr>
      <w:r w:rsidRPr="000A4B87">
        <w:rPr>
          <w:rFonts w:ascii="Arial" w:hAnsi="Arial" w:cs="Arial"/>
        </w:rPr>
        <w:t>The VEC values the contribution of all employees and fair and equitable treatment of all people is integral to all activities. As such the VEC offers reasonable adjustments for applicants with disabilities on request.</w:t>
      </w:r>
    </w:p>
    <w:p w14:paraId="0234F98D" w14:textId="77777777" w:rsidR="00F2208F" w:rsidRPr="000A4B87" w:rsidRDefault="00F2208F" w:rsidP="00F2208F">
      <w:pPr>
        <w:pStyle w:val="Normalindented"/>
        <w:ind w:left="0"/>
        <w:rPr>
          <w:rFonts w:ascii="Arial" w:hAnsi="Arial" w:cs="Arial"/>
        </w:rPr>
      </w:pPr>
      <w:r w:rsidRPr="000A4B87">
        <w:rPr>
          <w:rFonts w:ascii="Arial" w:hAnsi="Arial" w:cs="Arial"/>
        </w:rPr>
        <w:t xml:space="preserve">The VEC is an equal opportunity employer and welcomes applicants from a diverse range of backgrounds. The VEC strongly encourages applications from Aboriginal and Torres Strait Islander people. </w:t>
      </w:r>
      <w:r w:rsidRPr="000A4B87">
        <w:rPr>
          <w:rFonts w:ascii="Arial" w:eastAsia="Calibri" w:hAnsi="Arial" w:cs="Arial"/>
        </w:rPr>
        <w:t>The VEC aims to attract a diverse pool of applicants and focus on the genuine and essential requirements of the job using a merit-based selection process.</w:t>
      </w:r>
    </w:p>
    <w:p w14:paraId="4556352B" w14:textId="77777777" w:rsidR="00F2208F" w:rsidRPr="000A4B87" w:rsidRDefault="00F2208F" w:rsidP="00F2208F">
      <w:pPr>
        <w:pStyle w:val="Normalindented"/>
        <w:ind w:left="0"/>
        <w:rPr>
          <w:rFonts w:ascii="Arial" w:hAnsi="Arial" w:cs="Arial"/>
        </w:rPr>
      </w:pPr>
      <w:r w:rsidRPr="000A4B87">
        <w:rPr>
          <w:rFonts w:ascii="Arial" w:hAnsi="Arial" w:cs="Arial"/>
        </w:rPr>
        <w:t xml:space="preserve">The VEC is committed to embracing reconciliation within the organisation and across Victoria’s electoral system. Please read further information about the VEC’s Reconciliation Action Plan at </w:t>
      </w:r>
      <w:hyperlink r:id="rId17" w:history="1">
        <w:r w:rsidRPr="000A4B87">
          <w:rPr>
            <w:rStyle w:val="Hyperlink"/>
            <w:rFonts w:ascii="Arial" w:hAnsi="Arial" w:cs="Arial"/>
          </w:rPr>
          <w:t>https://www.vec.vic.gov.au/About/ReconciliationActionPlan201719.html</w:t>
        </w:r>
      </w:hyperlink>
    </w:p>
    <w:p w14:paraId="2E69EDB7" w14:textId="77777777" w:rsidR="00F2208F" w:rsidRPr="005160A1" w:rsidRDefault="00F2208F" w:rsidP="00F2208F">
      <w:pPr>
        <w:pBdr>
          <w:bottom w:val="single" w:sz="4" w:space="1" w:color="auto"/>
        </w:pBdr>
        <w:spacing w:before="240" w:after="120"/>
        <w:ind w:right="-58"/>
        <w:rPr>
          <w:rFonts w:ascii="Arial" w:hAnsi="Arial" w:cs="Arial"/>
          <w:b/>
          <w:szCs w:val="24"/>
        </w:rPr>
      </w:pPr>
    </w:p>
    <w:p w14:paraId="30D1580D" w14:textId="0DBD49A7" w:rsidR="00F2208F" w:rsidRPr="009A5642" w:rsidRDefault="00F2208F" w:rsidP="009A5642">
      <w:pPr>
        <w:numPr>
          <w:ilvl w:val="0"/>
          <w:numId w:val="20"/>
        </w:numPr>
        <w:spacing w:after="120"/>
        <w:ind w:right="-58"/>
        <w:rPr>
          <w:rFonts w:ascii="Arial" w:hAnsi="Arial" w:cs="Arial"/>
          <w:b/>
          <w:szCs w:val="24"/>
        </w:rPr>
      </w:pPr>
      <w:r w:rsidRPr="009A5642">
        <w:rPr>
          <w:rFonts w:ascii="Arial" w:hAnsi="Arial" w:cs="Arial"/>
          <w:b/>
          <w:szCs w:val="24"/>
        </w:rPr>
        <w:t>OTHER RELEVANT INFORMATION</w:t>
      </w:r>
    </w:p>
    <w:p w14:paraId="0842CFB2" w14:textId="2D34CAD8" w:rsidR="00F2208F" w:rsidRPr="000A4B87" w:rsidRDefault="00F2208F" w:rsidP="00F2208F">
      <w:pPr>
        <w:pStyle w:val="Normalindented"/>
        <w:numPr>
          <w:ilvl w:val="0"/>
          <w:numId w:val="47"/>
        </w:numPr>
        <w:rPr>
          <w:rFonts w:ascii="Arial" w:hAnsi="Arial" w:cs="Arial"/>
        </w:rPr>
      </w:pPr>
      <w:r w:rsidRPr="000A4B87">
        <w:rPr>
          <w:rFonts w:ascii="Arial" w:hAnsi="Arial" w:cs="Arial"/>
        </w:rPr>
        <w:t xml:space="preserve">You must comply with the </w:t>
      </w:r>
      <w:r w:rsidR="002877EB">
        <w:rPr>
          <w:rFonts w:ascii="Arial" w:hAnsi="Arial" w:cs="Arial"/>
        </w:rPr>
        <w:t xml:space="preserve">VEC’s </w:t>
      </w:r>
      <w:r w:rsidRPr="000A4B87">
        <w:rPr>
          <w:rFonts w:ascii="Arial" w:hAnsi="Arial" w:cs="Arial"/>
        </w:rPr>
        <w:t>Code of Conduct</w:t>
      </w:r>
      <w:r w:rsidR="002877EB">
        <w:rPr>
          <w:rFonts w:ascii="Arial" w:hAnsi="Arial" w:cs="Arial"/>
        </w:rPr>
        <w:t xml:space="preserve"> for Election Staff.</w:t>
      </w:r>
    </w:p>
    <w:p w14:paraId="0626A773" w14:textId="77777777" w:rsidR="00F2208F" w:rsidRPr="000A4B87" w:rsidRDefault="00F2208F" w:rsidP="00F2208F">
      <w:pPr>
        <w:pStyle w:val="BodyText2"/>
        <w:keepNext/>
        <w:keepLines/>
        <w:numPr>
          <w:ilvl w:val="0"/>
          <w:numId w:val="47"/>
        </w:numPr>
        <w:spacing w:after="120"/>
        <w:rPr>
          <w:rFonts w:ascii="Arial" w:hAnsi="Arial" w:cs="Arial"/>
          <w:sz w:val="24"/>
        </w:rPr>
      </w:pPr>
      <w:r w:rsidRPr="000A4B87">
        <w:rPr>
          <w:rFonts w:ascii="Arial" w:hAnsi="Arial" w:cs="Arial"/>
          <w:sz w:val="24"/>
        </w:rPr>
        <w:t>Applicants who have been previously employed within the Victorian Public Sector must be asked whether they accepted a Voluntary Departure Package (VDP). There is a general prohibition on any form of re-employment of a former public servant who has accepted a VDP for a period of three years following receipt of the package.</w:t>
      </w:r>
    </w:p>
    <w:p w14:paraId="13F29AB5" w14:textId="77777777" w:rsidR="00F2208F" w:rsidRPr="000A4B87" w:rsidRDefault="00F2208F" w:rsidP="00F2208F">
      <w:pPr>
        <w:pStyle w:val="Normalindented"/>
        <w:numPr>
          <w:ilvl w:val="0"/>
          <w:numId w:val="47"/>
        </w:numPr>
        <w:rPr>
          <w:rFonts w:ascii="Arial" w:hAnsi="Arial" w:cs="Arial"/>
          <w:szCs w:val="24"/>
        </w:rPr>
      </w:pPr>
      <w:r w:rsidRPr="000A4B87">
        <w:rPr>
          <w:rFonts w:ascii="Arial" w:hAnsi="Arial" w:cs="Arial"/>
          <w:szCs w:val="24"/>
        </w:rPr>
        <w:t xml:space="preserve">You need to disclose any pre-existing illness or injury that you know about which could be reasonably foreseen to be affected by the described work duties. </w:t>
      </w:r>
      <w:r w:rsidRPr="000A4B87">
        <w:rPr>
          <w:rFonts w:ascii="Arial" w:hAnsi="Arial" w:cs="Arial"/>
          <w:szCs w:val="24"/>
        </w:rPr>
        <w:lastRenderedPageBreak/>
        <w:t>Pursuant to section 41 of the</w:t>
      </w:r>
      <w:r w:rsidRPr="000A4B87">
        <w:rPr>
          <w:rFonts w:ascii="Arial" w:hAnsi="Arial" w:cs="Arial"/>
          <w:i/>
          <w:iCs/>
          <w:szCs w:val="24"/>
        </w:rPr>
        <w:t xml:space="preserve"> Workplace Injury Rehabilitation and Compensation Act 2013</w:t>
      </w:r>
      <w:r w:rsidRPr="000A4B87">
        <w:rPr>
          <w:rFonts w:ascii="Arial" w:hAnsi="Arial" w:cs="Arial"/>
          <w:szCs w:val="24"/>
        </w:rPr>
        <w:t>, failure to disclose such a condition will mean that if employed, you will not be paid compensation for that condition.</w:t>
      </w:r>
    </w:p>
    <w:p w14:paraId="5D25C082" w14:textId="77777777" w:rsidR="00F2208F" w:rsidRPr="000A4B87" w:rsidRDefault="00F2208F" w:rsidP="00F2208F">
      <w:pPr>
        <w:pStyle w:val="Normalindented"/>
        <w:numPr>
          <w:ilvl w:val="0"/>
          <w:numId w:val="47"/>
        </w:numPr>
        <w:rPr>
          <w:rFonts w:ascii="Arial" w:hAnsi="Arial" w:cs="Arial"/>
        </w:rPr>
      </w:pPr>
      <w:r w:rsidRPr="000A4B87">
        <w:rPr>
          <w:rFonts w:ascii="Arial" w:hAnsi="Arial" w:cs="Arial"/>
        </w:rPr>
        <w:t>Work outside normal hours may be required to meet deadlines, including working weekends leading up to, during, and after elections.</w:t>
      </w:r>
    </w:p>
    <w:p w14:paraId="0C572242" w14:textId="77777777" w:rsidR="00F2208F" w:rsidRPr="000A4B87" w:rsidRDefault="00F2208F" w:rsidP="00F2208F">
      <w:pPr>
        <w:pStyle w:val="Normalindented"/>
        <w:numPr>
          <w:ilvl w:val="0"/>
          <w:numId w:val="47"/>
        </w:numPr>
        <w:rPr>
          <w:rFonts w:ascii="Arial" w:hAnsi="Arial" w:cs="Arial"/>
        </w:rPr>
      </w:pPr>
      <w:r w:rsidRPr="000A4B87">
        <w:rPr>
          <w:rFonts w:ascii="Arial" w:hAnsi="Arial" w:cs="Arial"/>
        </w:rPr>
        <w:t>The VEC is a smoke free environment.</w:t>
      </w:r>
    </w:p>
    <w:p w14:paraId="3CFE3C45" w14:textId="77777777" w:rsidR="00CF611E" w:rsidRPr="005160A1" w:rsidRDefault="00CF611E" w:rsidP="00CF611E">
      <w:pPr>
        <w:pBdr>
          <w:bottom w:val="single" w:sz="4" w:space="1" w:color="auto"/>
        </w:pBdr>
        <w:spacing w:before="240" w:after="120"/>
        <w:ind w:right="-58"/>
        <w:rPr>
          <w:rFonts w:ascii="Arial" w:hAnsi="Arial" w:cs="Arial"/>
          <w:b/>
          <w:szCs w:val="24"/>
        </w:rPr>
      </w:pPr>
    </w:p>
    <w:p w14:paraId="005AF5A4" w14:textId="6B0CE352" w:rsidR="00CF611E" w:rsidRPr="009A5642" w:rsidRDefault="00CF611E" w:rsidP="00CF611E">
      <w:pPr>
        <w:numPr>
          <w:ilvl w:val="0"/>
          <w:numId w:val="20"/>
        </w:numPr>
        <w:spacing w:after="120"/>
        <w:ind w:right="-58"/>
        <w:rPr>
          <w:rFonts w:ascii="Arial" w:hAnsi="Arial" w:cs="Arial"/>
          <w:b/>
          <w:szCs w:val="24"/>
        </w:rPr>
      </w:pPr>
      <w:r>
        <w:rPr>
          <w:rFonts w:ascii="Arial" w:hAnsi="Arial" w:cs="Arial"/>
          <w:b/>
          <w:szCs w:val="24"/>
        </w:rPr>
        <w:t>PRIVACY NOTIFICATION</w:t>
      </w:r>
    </w:p>
    <w:p w14:paraId="4BEF6551" w14:textId="77777777" w:rsidR="00CF611E" w:rsidRPr="000A4B87" w:rsidRDefault="00CF611E" w:rsidP="00CF611E">
      <w:pPr>
        <w:pStyle w:val="Normalindented"/>
        <w:ind w:left="0"/>
        <w:rPr>
          <w:rFonts w:ascii="Arial" w:hAnsi="Arial" w:cs="Arial"/>
        </w:rPr>
      </w:pPr>
      <w:r w:rsidRPr="000A4B87">
        <w:rPr>
          <w:rFonts w:ascii="Arial" w:hAnsi="Arial" w:cs="Arial"/>
        </w:rPr>
        <w:t xml:space="preserve">The VEC requires declarations and personal information relevant to your employment. The collection and handling of this information will be consistent with the requirements of the </w:t>
      </w:r>
      <w:r w:rsidRPr="000A4B87">
        <w:rPr>
          <w:rFonts w:ascii="Arial" w:hAnsi="Arial" w:cs="Arial"/>
          <w:i/>
          <w:iCs/>
        </w:rPr>
        <w:t>Privacy and Data Protection Act 2014</w:t>
      </w:r>
      <w:r w:rsidRPr="000A4B87">
        <w:rPr>
          <w:rFonts w:ascii="Arial" w:hAnsi="Arial" w:cs="Arial"/>
        </w:rPr>
        <w:t xml:space="preserve">.  </w:t>
      </w:r>
    </w:p>
    <w:p w14:paraId="3A0EAB1E" w14:textId="23808632" w:rsidR="00CF611E" w:rsidRPr="000A4B87" w:rsidRDefault="00CF611E" w:rsidP="00CF611E">
      <w:pPr>
        <w:pStyle w:val="Normalindented"/>
        <w:ind w:left="0"/>
        <w:rPr>
          <w:rStyle w:val="Hyperlink"/>
          <w:rFonts w:ascii="Arial" w:hAnsi="Arial" w:cs="Arial"/>
        </w:rPr>
      </w:pPr>
      <w:r w:rsidRPr="000A4B87">
        <w:rPr>
          <w:rFonts w:ascii="Arial" w:hAnsi="Arial" w:cs="Arial"/>
        </w:rPr>
        <w:t>Further information on the VEC can be found at</w:t>
      </w:r>
      <w:r w:rsidR="0022228A">
        <w:rPr>
          <w:rFonts w:ascii="Arial" w:hAnsi="Arial" w:cs="Arial"/>
        </w:rPr>
        <w:t xml:space="preserve"> </w:t>
      </w:r>
      <w:r w:rsidR="0022228A" w:rsidRPr="0022228A">
        <w:rPr>
          <w:rStyle w:val="Hyperlink"/>
          <w:rFonts w:ascii="Arial" w:hAnsi="Arial" w:cs="Arial"/>
        </w:rPr>
        <w:t>https://www.vec.vic.gov.au/PrivacyAtTheVEC.html</w:t>
      </w:r>
    </w:p>
    <w:p w14:paraId="68CA1612" w14:textId="77777777" w:rsidR="00A05726" w:rsidRPr="00D40D13" w:rsidRDefault="00A05726">
      <w:pPr>
        <w:pStyle w:val="Title"/>
        <w:tabs>
          <w:tab w:val="num" w:pos="1080"/>
        </w:tabs>
        <w:spacing w:after="120"/>
        <w:jc w:val="left"/>
        <w:rPr>
          <w:rFonts w:cs="Arial"/>
        </w:rPr>
      </w:pPr>
    </w:p>
    <w:sectPr w:rsidR="00A05726" w:rsidRPr="00D40D13" w:rsidSect="007241C6">
      <w:headerReference w:type="default" r:id="rId18"/>
      <w:footerReference w:type="default" r:id="rId19"/>
      <w:pgSz w:w="11906" w:h="16838"/>
      <w:pgMar w:top="1440" w:right="127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52BC" w14:textId="77777777" w:rsidR="00127277" w:rsidRDefault="00127277">
      <w:r>
        <w:separator/>
      </w:r>
    </w:p>
  </w:endnote>
  <w:endnote w:type="continuationSeparator" w:id="0">
    <w:p w14:paraId="074CC7E0" w14:textId="77777777" w:rsidR="00127277" w:rsidRDefault="00127277">
      <w:r>
        <w:continuationSeparator/>
      </w:r>
    </w:p>
  </w:endnote>
  <w:endnote w:type="continuationNotice" w:id="1">
    <w:p w14:paraId="3C898CE5" w14:textId="77777777" w:rsidR="00127277" w:rsidRDefault="00127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PCL6)">
    <w:altName w:val="Times New Roman"/>
    <w:panose1 w:val="00000000000000000000"/>
    <w:charset w:val="00"/>
    <w:family w:val="roman"/>
    <w:notTrueType/>
    <w:pitch w:val="default"/>
    <w:sig w:usb0="00000003" w:usb1="00000000" w:usb2="00000000" w:usb3="00000000" w:csb0="00000001" w:csb1="00000000"/>
  </w:font>
  <w:font w:name="ITC Officina Sans Book">
    <w:altName w:val="Calibri"/>
    <w:charset w:val="00"/>
    <w:family w:val="swiss"/>
    <w:pitch w:val="variable"/>
    <w:sig w:usb0="A000002F" w:usb1="1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Stone Sans Std Mediu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8B399C" w14:paraId="31A0318C" w14:textId="77777777" w:rsidTr="00CA72B7">
      <w:tc>
        <w:tcPr>
          <w:tcW w:w="3005" w:type="dxa"/>
        </w:tcPr>
        <w:p w14:paraId="4C3365EB" w14:textId="03BD7FFD" w:rsidR="1B8B399C" w:rsidRDefault="1B8B399C" w:rsidP="00CA72B7">
          <w:pPr>
            <w:pStyle w:val="Header"/>
            <w:ind w:left="-115"/>
            <w:rPr>
              <w:szCs w:val="24"/>
            </w:rPr>
          </w:pPr>
        </w:p>
      </w:tc>
      <w:tc>
        <w:tcPr>
          <w:tcW w:w="3005" w:type="dxa"/>
        </w:tcPr>
        <w:p w14:paraId="73061E15" w14:textId="23C5B4B6" w:rsidR="1B8B399C" w:rsidRDefault="1B8B399C" w:rsidP="00CA72B7">
          <w:pPr>
            <w:pStyle w:val="Header"/>
            <w:jc w:val="center"/>
            <w:rPr>
              <w:szCs w:val="24"/>
            </w:rPr>
          </w:pPr>
        </w:p>
      </w:tc>
      <w:tc>
        <w:tcPr>
          <w:tcW w:w="3005" w:type="dxa"/>
        </w:tcPr>
        <w:p w14:paraId="4AEA9996" w14:textId="64FF561C" w:rsidR="1B8B399C" w:rsidRDefault="1B8B399C" w:rsidP="00CA72B7">
          <w:pPr>
            <w:pStyle w:val="Header"/>
            <w:ind w:right="-115"/>
            <w:jc w:val="right"/>
            <w:rPr>
              <w:szCs w:val="24"/>
            </w:rPr>
          </w:pPr>
        </w:p>
      </w:tc>
    </w:tr>
  </w:tbl>
  <w:p w14:paraId="33A68CE6" w14:textId="0404E925" w:rsidR="008644D3" w:rsidRDefault="0086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0D15" w14:textId="77777777" w:rsidR="00127277" w:rsidRDefault="00127277">
      <w:r>
        <w:separator/>
      </w:r>
    </w:p>
  </w:footnote>
  <w:footnote w:type="continuationSeparator" w:id="0">
    <w:p w14:paraId="0BCEA65C" w14:textId="77777777" w:rsidR="00127277" w:rsidRDefault="00127277">
      <w:r>
        <w:continuationSeparator/>
      </w:r>
    </w:p>
  </w:footnote>
  <w:footnote w:type="continuationNotice" w:id="1">
    <w:p w14:paraId="13D37668" w14:textId="77777777" w:rsidR="00127277" w:rsidRDefault="00127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9E7A" w14:textId="77777777" w:rsidR="001A7628" w:rsidRDefault="001A7628" w:rsidP="001A7628">
    <w:pPr>
      <w:pStyle w:val="Formowner"/>
      <w:spacing w:after="360"/>
      <w:ind w:left="1440"/>
      <w:jc w:val="left"/>
    </w:pPr>
    <w:r w:rsidRPr="00F76874">
      <w:rPr>
        <w:noProof/>
      </w:rPr>
      <mc:AlternateContent>
        <mc:Choice Requires="wpg">
          <w:drawing>
            <wp:anchor distT="0" distB="0" distL="114300" distR="114300" simplePos="0" relativeHeight="251658240" behindDoc="1" locked="1" layoutInCell="1" allowOverlap="1" wp14:anchorId="39D08709" wp14:editId="0FD94082">
              <wp:simplePos x="0" y="0"/>
              <wp:positionH relativeFrom="margin">
                <wp:posOffset>0</wp:posOffset>
              </wp:positionH>
              <wp:positionV relativeFrom="page">
                <wp:posOffset>457200</wp:posOffset>
              </wp:positionV>
              <wp:extent cx="1588135" cy="582295"/>
              <wp:effectExtent l="0" t="0" r="0" b="8255"/>
              <wp:wrapNone/>
              <wp:docPr id="7" name="Group 7">
                <a:extLst xmlns:a="http://schemas.openxmlformats.org/drawingml/2006/main">
                  <a:ext uri="{FF2B5EF4-FFF2-40B4-BE49-F238E27FC236}">
                    <a16:creationId xmlns:a16="http://schemas.microsoft.com/office/drawing/2014/main" id="{9264C40C-1E39-4CA2-B15D-5B47316579A8}"/>
                  </a:ext>
                </a:extLst>
              </wp:docPr>
              <wp:cNvGraphicFramePr/>
              <a:graphic xmlns:a="http://schemas.openxmlformats.org/drawingml/2006/main">
                <a:graphicData uri="http://schemas.microsoft.com/office/word/2010/wordprocessingGroup">
                  <wpg:wgp>
                    <wpg:cNvGrpSpPr/>
                    <wpg:grpSpPr>
                      <a:xfrm>
                        <a:off x="0" y="0"/>
                        <a:ext cx="1588135" cy="582295"/>
                        <a:chOff x="0" y="0"/>
                        <a:chExt cx="6619876" cy="2441575"/>
                      </a:xfrm>
                    </wpg:grpSpPr>
                    <wps:wsp>
                      <wps:cNvPr id="4" name="Freeform 5">
                        <a:extLst>
                          <a:ext uri="{FF2B5EF4-FFF2-40B4-BE49-F238E27FC236}">
                            <a16:creationId xmlns:a16="http://schemas.microsoft.com/office/drawing/2014/main" id="{4DABFEE8-61EB-4651-AD7B-1B07A3DDCAB5}"/>
                          </a:ext>
                        </a:extLst>
                      </wps:cNvPr>
                      <wps:cNvSpPr>
                        <a:spLocks noEditPoints="1"/>
                      </wps:cNvSpPr>
                      <wps:spPr bwMode="auto">
                        <a:xfrm>
                          <a:off x="0" y="0"/>
                          <a:ext cx="2482850" cy="2441575"/>
                        </a:xfrm>
                        <a:custGeom>
                          <a:avLst/>
                          <a:gdLst>
                            <a:gd name="T0" fmla="*/ 435 w 748"/>
                            <a:gd name="T1" fmla="*/ 23 h 729"/>
                            <a:gd name="T2" fmla="*/ 90 w 748"/>
                            <a:gd name="T3" fmla="*/ 257 h 729"/>
                            <a:gd name="T4" fmla="*/ 101 w 748"/>
                            <a:gd name="T5" fmla="*/ 355 h 729"/>
                            <a:gd name="T6" fmla="*/ 63 w 748"/>
                            <a:gd name="T7" fmla="*/ 417 h 729"/>
                            <a:gd name="T8" fmla="*/ 47 w 748"/>
                            <a:gd name="T9" fmla="*/ 279 h 729"/>
                            <a:gd name="T10" fmla="*/ 45 w 748"/>
                            <a:gd name="T11" fmla="*/ 257 h 729"/>
                            <a:gd name="T12" fmla="*/ 0 w 748"/>
                            <a:gd name="T13" fmla="*/ 257 h 729"/>
                            <a:gd name="T14" fmla="*/ 25 w 748"/>
                            <a:gd name="T15" fmla="*/ 475 h 729"/>
                            <a:gd name="T16" fmla="*/ 308 w 748"/>
                            <a:gd name="T17" fmla="*/ 709 h 729"/>
                            <a:gd name="T18" fmla="*/ 713 w 748"/>
                            <a:gd name="T19" fmla="*/ 326 h 729"/>
                            <a:gd name="T20" fmla="*/ 435 w 748"/>
                            <a:gd name="T21" fmla="*/ 23 h 729"/>
                            <a:gd name="T22" fmla="*/ 80 w 748"/>
                            <a:gd name="T23" fmla="*/ 475 h 729"/>
                            <a:gd name="T24" fmla="*/ 213 w 748"/>
                            <a:gd name="T25" fmla="*/ 257 h 729"/>
                            <a:gd name="T26" fmla="*/ 265 w 748"/>
                            <a:gd name="T27" fmla="*/ 257 h 729"/>
                            <a:gd name="T28" fmla="*/ 131 w 748"/>
                            <a:gd name="T29" fmla="*/ 475 h 729"/>
                            <a:gd name="T30" fmla="*/ 80 w 748"/>
                            <a:gd name="T31" fmla="*/ 475 h 729"/>
                            <a:gd name="T32" fmla="*/ 444 w 748"/>
                            <a:gd name="T33" fmla="*/ 300 h 729"/>
                            <a:gd name="T34" fmla="*/ 334 w 748"/>
                            <a:gd name="T35" fmla="*/ 300 h 729"/>
                            <a:gd name="T36" fmla="*/ 324 w 748"/>
                            <a:gd name="T37" fmla="*/ 344 h 729"/>
                            <a:gd name="T38" fmla="*/ 420 w 748"/>
                            <a:gd name="T39" fmla="*/ 344 h 729"/>
                            <a:gd name="T40" fmla="*/ 410 w 748"/>
                            <a:gd name="T41" fmla="*/ 386 h 729"/>
                            <a:gd name="T42" fmla="*/ 314 w 748"/>
                            <a:gd name="T43" fmla="*/ 386 h 729"/>
                            <a:gd name="T44" fmla="*/ 303 w 748"/>
                            <a:gd name="T45" fmla="*/ 432 h 729"/>
                            <a:gd name="T46" fmla="*/ 415 w 748"/>
                            <a:gd name="T47" fmla="*/ 432 h 729"/>
                            <a:gd name="T48" fmla="*/ 405 w 748"/>
                            <a:gd name="T49" fmla="*/ 475 h 729"/>
                            <a:gd name="T50" fmla="*/ 248 w 748"/>
                            <a:gd name="T51" fmla="*/ 475 h 729"/>
                            <a:gd name="T52" fmla="*/ 298 w 748"/>
                            <a:gd name="T53" fmla="*/ 257 h 729"/>
                            <a:gd name="T54" fmla="*/ 454 w 748"/>
                            <a:gd name="T55" fmla="*/ 257 h 729"/>
                            <a:gd name="T56" fmla="*/ 444 w 748"/>
                            <a:gd name="T57" fmla="*/ 300 h 729"/>
                            <a:gd name="T58" fmla="*/ 563 w 748"/>
                            <a:gd name="T59" fmla="*/ 435 h 729"/>
                            <a:gd name="T60" fmla="*/ 611 w 748"/>
                            <a:gd name="T61" fmla="*/ 413 h 729"/>
                            <a:gd name="T62" fmla="*/ 641 w 748"/>
                            <a:gd name="T63" fmla="*/ 446 h 729"/>
                            <a:gd name="T64" fmla="*/ 563 w 748"/>
                            <a:gd name="T65" fmla="*/ 479 h 729"/>
                            <a:gd name="T66" fmla="*/ 463 w 748"/>
                            <a:gd name="T67" fmla="*/ 384 h 729"/>
                            <a:gd name="T68" fmla="*/ 497 w 748"/>
                            <a:gd name="T69" fmla="*/ 292 h 729"/>
                            <a:gd name="T70" fmla="*/ 586 w 748"/>
                            <a:gd name="T71" fmla="*/ 253 h 729"/>
                            <a:gd name="T72" fmla="*/ 671 w 748"/>
                            <a:gd name="T73" fmla="*/ 300 h 729"/>
                            <a:gd name="T74" fmla="*/ 634 w 748"/>
                            <a:gd name="T75" fmla="*/ 327 h 729"/>
                            <a:gd name="T76" fmla="*/ 582 w 748"/>
                            <a:gd name="T77" fmla="*/ 297 h 729"/>
                            <a:gd name="T78" fmla="*/ 534 w 748"/>
                            <a:gd name="T79" fmla="*/ 320 h 729"/>
                            <a:gd name="T80" fmla="*/ 510 w 748"/>
                            <a:gd name="T81" fmla="*/ 382 h 729"/>
                            <a:gd name="T82" fmla="*/ 563 w 748"/>
                            <a:gd name="T83" fmla="*/ 435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8" h="729">
                              <a:moveTo>
                                <a:pt x="435" y="23"/>
                              </a:moveTo>
                              <a:cubicBezTo>
                                <a:pt x="299" y="39"/>
                                <a:pt x="166" y="134"/>
                                <a:pt x="90" y="257"/>
                              </a:cubicBezTo>
                              <a:cubicBezTo>
                                <a:pt x="101" y="355"/>
                                <a:pt x="101" y="355"/>
                                <a:pt x="101" y="355"/>
                              </a:cubicBezTo>
                              <a:cubicBezTo>
                                <a:pt x="63" y="417"/>
                                <a:pt x="63" y="417"/>
                                <a:pt x="63" y="417"/>
                              </a:cubicBezTo>
                              <a:cubicBezTo>
                                <a:pt x="47" y="279"/>
                                <a:pt x="47" y="279"/>
                                <a:pt x="47" y="279"/>
                              </a:cubicBezTo>
                              <a:cubicBezTo>
                                <a:pt x="45" y="257"/>
                                <a:pt x="45" y="257"/>
                                <a:pt x="45" y="257"/>
                              </a:cubicBezTo>
                              <a:cubicBezTo>
                                <a:pt x="0" y="257"/>
                                <a:pt x="0" y="257"/>
                                <a:pt x="0" y="257"/>
                              </a:cubicBezTo>
                              <a:cubicBezTo>
                                <a:pt x="25" y="475"/>
                                <a:pt x="25" y="475"/>
                                <a:pt x="25" y="475"/>
                              </a:cubicBezTo>
                              <a:cubicBezTo>
                                <a:pt x="28" y="628"/>
                                <a:pt x="144" y="729"/>
                                <a:pt x="308" y="709"/>
                              </a:cubicBezTo>
                              <a:cubicBezTo>
                                <a:pt x="497" y="687"/>
                                <a:pt x="678" y="515"/>
                                <a:pt x="713" y="326"/>
                              </a:cubicBezTo>
                              <a:cubicBezTo>
                                <a:pt x="748" y="136"/>
                                <a:pt x="624" y="0"/>
                                <a:pt x="435" y="23"/>
                              </a:cubicBezTo>
                              <a:close/>
                              <a:moveTo>
                                <a:pt x="80" y="475"/>
                              </a:moveTo>
                              <a:cubicBezTo>
                                <a:pt x="213" y="257"/>
                                <a:pt x="213" y="257"/>
                                <a:pt x="213" y="257"/>
                              </a:cubicBezTo>
                              <a:cubicBezTo>
                                <a:pt x="265" y="257"/>
                                <a:pt x="265" y="257"/>
                                <a:pt x="265" y="257"/>
                              </a:cubicBezTo>
                              <a:cubicBezTo>
                                <a:pt x="131" y="475"/>
                                <a:pt x="131" y="475"/>
                                <a:pt x="131" y="475"/>
                              </a:cubicBezTo>
                              <a:lnTo>
                                <a:pt x="80" y="475"/>
                              </a:lnTo>
                              <a:close/>
                              <a:moveTo>
                                <a:pt x="444" y="300"/>
                              </a:moveTo>
                              <a:cubicBezTo>
                                <a:pt x="334" y="300"/>
                                <a:pt x="334" y="300"/>
                                <a:pt x="334" y="300"/>
                              </a:cubicBezTo>
                              <a:cubicBezTo>
                                <a:pt x="324" y="344"/>
                                <a:pt x="324" y="344"/>
                                <a:pt x="324" y="344"/>
                              </a:cubicBezTo>
                              <a:cubicBezTo>
                                <a:pt x="420" y="344"/>
                                <a:pt x="420" y="344"/>
                                <a:pt x="420" y="344"/>
                              </a:cubicBezTo>
                              <a:cubicBezTo>
                                <a:pt x="410" y="386"/>
                                <a:pt x="410" y="386"/>
                                <a:pt x="410" y="386"/>
                              </a:cubicBezTo>
                              <a:cubicBezTo>
                                <a:pt x="314" y="386"/>
                                <a:pt x="314" y="386"/>
                                <a:pt x="314" y="386"/>
                              </a:cubicBezTo>
                              <a:cubicBezTo>
                                <a:pt x="303" y="432"/>
                                <a:pt x="303" y="432"/>
                                <a:pt x="303" y="432"/>
                              </a:cubicBezTo>
                              <a:cubicBezTo>
                                <a:pt x="415" y="432"/>
                                <a:pt x="415" y="432"/>
                                <a:pt x="415" y="432"/>
                              </a:cubicBezTo>
                              <a:cubicBezTo>
                                <a:pt x="405" y="475"/>
                                <a:pt x="405" y="475"/>
                                <a:pt x="405" y="475"/>
                              </a:cubicBezTo>
                              <a:cubicBezTo>
                                <a:pt x="248" y="475"/>
                                <a:pt x="248" y="475"/>
                                <a:pt x="248" y="475"/>
                              </a:cubicBezTo>
                              <a:cubicBezTo>
                                <a:pt x="298" y="257"/>
                                <a:pt x="298" y="257"/>
                                <a:pt x="298" y="257"/>
                              </a:cubicBezTo>
                              <a:cubicBezTo>
                                <a:pt x="454" y="257"/>
                                <a:pt x="454" y="257"/>
                                <a:pt x="454" y="257"/>
                              </a:cubicBezTo>
                              <a:lnTo>
                                <a:pt x="444" y="300"/>
                              </a:lnTo>
                              <a:close/>
                              <a:moveTo>
                                <a:pt x="563" y="435"/>
                              </a:moveTo>
                              <a:cubicBezTo>
                                <a:pt x="583" y="435"/>
                                <a:pt x="596" y="426"/>
                                <a:pt x="611" y="413"/>
                              </a:cubicBezTo>
                              <a:cubicBezTo>
                                <a:pt x="641" y="446"/>
                                <a:pt x="641" y="446"/>
                                <a:pt x="641" y="446"/>
                              </a:cubicBezTo>
                              <a:cubicBezTo>
                                <a:pt x="622" y="465"/>
                                <a:pt x="598" y="479"/>
                                <a:pt x="563" y="479"/>
                              </a:cubicBezTo>
                              <a:cubicBezTo>
                                <a:pt x="506" y="479"/>
                                <a:pt x="464" y="442"/>
                                <a:pt x="463" y="384"/>
                              </a:cubicBezTo>
                              <a:cubicBezTo>
                                <a:pt x="462" y="349"/>
                                <a:pt x="475" y="316"/>
                                <a:pt x="497" y="292"/>
                              </a:cubicBezTo>
                              <a:cubicBezTo>
                                <a:pt x="520" y="268"/>
                                <a:pt x="551" y="253"/>
                                <a:pt x="586" y="253"/>
                              </a:cubicBezTo>
                              <a:cubicBezTo>
                                <a:pt x="626" y="253"/>
                                <a:pt x="654" y="271"/>
                                <a:pt x="671" y="300"/>
                              </a:cubicBezTo>
                              <a:cubicBezTo>
                                <a:pt x="634" y="327"/>
                                <a:pt x="634" y="327"/>
                                <a:pt x="634" y="327"/>
                              </a:cubicBezTo>
                              <a:cubicBezTo>
                                <a:pt x="621" y="309"/>
                                <a:pt x="607" y="297"/>
                                <a:pt x="582" y="297"/>
                              </a:cubicBezTo>
                              <a:cubicBezTo>
                                <a:pt x="564" y="297"/>
                                <a:pt x="547" y="306"/>
                                <a:pt x="534" y="320"/>
                              </a:cubicBezTo>
                              <a:cubicBezTo>
                                <a:pt x="519" y="335"/>
                                <a:pt x="510" y="358"/>
                                <a:pt x="510" y="382"/>
                              </a:cubicBezTo>
                              <a:cubicBezTo>
                                <a:pt x="511" y="413"/>
                                <a:pt x="533" y="435"/>
                                <a:pt x="563" y="435"/>
                              </a:cubicBezTo>
                              <a:close/>
                            </a:path>
                          </a:pathLst>
                        </a:custGeom>
                        <a:solidFill>
                          <a:srgbClr val="A81D3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a:extLst>
                          <a:ext uri="{FF2B5EF4-FFF2-40B4-BE49-F238E27FC236}">
                            <a16:creationId xmlns:a16="http://schemas.microsoft.com/office/drawing/2014/main" id="{96043D68-72BE-4AE5-8238-BCDC4E1715E6}"/>
                          </a:ext>
                        </a:extLst>
                      </wps:cNvPr>
                      <wps:cNvSpPr>
                        <a:spLocks noEditPoints="1"/>
                      </wps:cNvSpPr>
                      <wps:spPr bwMode="auto">
                        <a:xfrm>
                          <a:off x="2678113" y="261938"/>
                          <a:ext cx="3941763" cy="1941513"/>
                        </a:xfrm>
                        <a:custGeom>
                          <a:avLst/>
                          <a:gdLst>
                            <a:gd name="T0" fmla="*/ 75 w 1188"/>
                            <a:gd name="T1" fmla="*/ 155 h 580"/>
                            <a:gd name="T2" fmla="*/ 154 w 1188"/>
                            <a:gd name="T3" fmla="*/ 1 h 580"/>
                            <a:gd name="T4" fmla="*/ 142 w 1188"/>
                            <a:gd name="T5" fmla="*/ 155 h 580"/>
                            <a:gd name="T6" fmla="*/ 211 w 1188"/>
                            <a:gd name="T7" fmla="*/ 103 h 580"/>
                            <a:gd name="T8" fmla="*/ 368 w 1188"/>
                            <a:gd name="T9" fmla="*/ 133 h 580"/>
                            <a:gd name="T10" fmla="*/ 341 w 1188"/>
                            <a:gd name="T11" fmla="*/ 52 h 580"/>
                            <a:gd name="T12" fmla="*/ 317 w 1188"/>
                            <a:gd name="T13" fmla="*/ 72 h 580"/>
                            <a:gd name="T14" fmla="*/ 433 w 1188"/>
                            <a:gd name="T15" fmla="*/ 157 h 580"/>
                            <a:gd name="T16" fmla="*/ 403 w 1188"/>
                            <a:gd name="T17" fmla="*/ 103 h 580"/>
                            <a:gd name="T18" fmla="*/ 560 w 1188"/>
                            <a:gd name="T19" fmla="*/ 73 h 580"/>
                            <a:gd name="T20" fmla="*/ 509 w 1188"/>
                            <a:gd name="T21" fmla="*/ 52 h 580"/>
                            <a:gd name="T22" fmla="*/ 580 w 1188"/>
                            <a:gd name="T23" fmla="*/ 19 h 580"/>
                            <a:gd name="T24" fmla="*/ 631 w 1188"/>
                            <a:gd name="T25" fmla="*/ 103 h 580"/>
                            <a:gd name="T26" fmla="*/ 715 w 1188"/>
                            <a:gd name="T27" fmla="*/ 52 h 580"/>
                            <a:gd name="T28" fmla="*/ 655 w 1188"/>
                            <a:gd name="T29" fmla="*/ 103 h 580"/>
                            <a:gd name="T30" fmla="*/ 815 w 1188"/>
                            <a:gd name="T31" fmla="*/ 70 h 580"/>
                            <a:gd name="T32" fmla="*/ 790 w 1188"/>
                            <a:gd name="T33" fmla="*/ 66 h 580"/>
                            <a:gd name="T34" fmla="*/ 106 w 1188"/>
                            <a:gd name="T35" fmla="*/ 343 h 580"/>
                            <a:gd name="T36" fmla="*/ 42 w 1188"/>
                            <a:gd name="T37" fmla="*/ 233 h 580"/>
                            <a:gd name="T38" fmla="*/ 157 w 1188"/>
                            <a:gd name="T39" fmla="*/ 365 h 580"/>
                            <a:gd name="T40" fmla="*/ 231 w 1188"/>
                            <a:gd name="T41" fmla="*/ 260 h 580"/>
                            <a:gd name="T42" fmla="*/ 203 w 1188"/>
                            <a:gd name="T43" fmla="*/ 322 h 580"/>
                            <a:gd name="T44" fmla="*/ 295 w 1188"/>
                            <a:gd name="T45" fmla="*/ 314 h 580"/>
                            <a:gd name="T46" fmla="*/ 346 w 1188"/>
                            <a:gd name="T47" fmla="*/ 281 h 580"/>
                            <a:gd name="T48" fmla="*/ 464 w 1188"/>
                            <a:gd name="T49" fmla="*/ 345 h 580"/>
                            <a:gd name="T50" fmla="*/ 449 w 1188"/>
                            <a:gd name="T51" fmla="*/ 231 h 580"/>
                            <a:gd name="T52" fmla="*/ 425 w 1188"/>
                            <a:gd name="T53" fmla="*/ 330 h 580"/>
                            <a:gd name="T54" fmla="*/ 595 w 1188"/>
                            <a:gd name="T55" fmla="*/ 314 h 580"/>
                            <a:gd name="T56" fmla="*/ 541 w 1188"/>
                            <a:gd name="T57" fmla="*/ 281 h 580"/>
                            <a:gd name="T58" fmla="*/ 677 w 1188"/>
                            <a:gd name="T59" fmla="*/ 284 h 580"/>
                            <a:gd name="T60" fmla="*/ 616 w 1188"/>
                            <a:gd name="T61" fmla="*/ 365 h 580"/>
                            <a:gd name="T62" fmla="*/ 795 w 1188"/>
                            <a:gd name="T63" fmla="*/ 262 h 580"/>
                            <a:gd name="T64" fmla="*/ 741 w 1188"/>
                            <a:gd name="T65" fmla="*/ 347 h 580"/>
                            <a:gd name="T66" fmla="*/ 847 w 1188"/>
                            <a:gd name="T67" fmla="*/ 211 h 580"/>
                            <a:gd name="T68" fmla="*/ 135 w 1188"/>
                            <a:gd name="T69" fmla="*/ 523 h 580"/>
                            <a:gd name="T70" fmla="*/ 88 w 1188"/>
                            <a:gd name="T71" fmla="*/ 418 h 580"/>
                            <a:gd name="T72" fmla="*/ 177 w 1188"/>
                            <a:gd name="T73" fmla="*/ 525 h 580"/>
                            <a:gd name="T74" fmla="*/ 307 w 1188"/>
                            <a:gd name="T75" fmla="*/ 576 h 580"/>
                            <a:gd name="T76" fmla="*/ 396 w 1188"/>
                            <a:gd name="T77" fmla="*/ 576 h 580"/>
                            <a:gd name="T78" fmla="*/ 461 w 1188"/>
                            <a:gd name="T79" fmla="*/ 511 h 580"/>
                            <a:gd name="T80" fmla="*/ 307 w 1188"/>
                            <a:gd name="T81" fmla="*/ 473 h 580"/>
                            <a:gd name="T82" fmla="*/ 553 w 1188"/>
                            <a:gd name="T83" fmla="*/ 515 h 580"/>
                            <a:gd name="T84" fmla="*/ 618 w 1188"/>
                            <a:gd name="T85" fmla="*/ 576 h 580"/>
                            <a:gd name="T86" fmla="*/ 512 w 1188"/>
                            <a:gd name="T87" fmla="*/ 487 h 580"/>
                            <a:gd name="T88" fmla="*/ 699 w 1188"/>
                            <a:gd name="T89" fmla="*/ 440 h 580"/>
                            <a:gd name="T90" fmla="*/ 669 w 1188"/>
                            <a:gd name="T91" fmla="*/ 473 h 580"/>
                            <a:gd name="T92" fmla="*/ 749 w 1188"/>
                            <a:gd name="T93" fmla="*/ 510 h 580"/>
                            <a:gd name="T94" fmla="*/ 716 w 1188"/>
                            <a:gd name="T95" fmla="*/ 501 h 580"/>
                            <a:gd name="T96" fmla="*/ 713 w 1188"/>
                            <a:gd name="T97" fmla="*/ 544 h 580"/>
                            <a:gd name="T98" fmla="*/ 840 w 1188"/>
                            <a:gd name="T99" fmla="*/ 499 h 580"/>
                            <a:gd name="T100" fmla="*/ 839 w 1188"/>
                            <a:gd name="T101" fmla="*/ 529 h 580"/>
                            <a:gd name="T102" fmla="*/ 913 w 1188"/>
                            <a:gd name="T103" fmla="*/ 440 h 580"/>
                            <a:gd name="T104" fmla="*/ 943 w 1188"/>
                            <a:gd name="T105" fmla="*/ 576 h 580"/>
                            <a:gd name="T106" fmla="*/ 1072 w 1188"/>
                            <a:gd name="T107" fmla="*/ 525 h 580"/>
                            <a:gd name="T108" fmla="*/ 1018 w 1188"/>
                            <a:gd name="T109" fmla="*/ 492 h 580"/>
                            <a:gd name="T110" fmla="*/ 1164 w 1188"/>
                            <a:gd name="T111" fmla="*/ 522 h 580"/>
                            <a:gd name="T112" fmla="*/ 1117 w 1188"/>
                            <a:gd name="T113" fmla="*/ 473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8" h="580">
                              <a:moveTo>
                                <a:pt x="0" y="0"/>
                              </a:moveTo>
                              <a:cubicBezTo>
                                <a:pt x="27" y="0"/>
                                <a:pt x="27" y="0"/>
                                <a:pt x="27" y="0"/>
                              </a:cubicBezTo>
                              <a:cubicBezTo>
                                <a:pt x="63" y="115"/>
                                <a:pt x="63" y="115"/>
                                <a:pt x="63" y="115"/>
                              </a:cubicBezTo>
                              <a:cubicBezTo>
                                <a:pt x="99" y="0"/>
                                <a:pt x="99" y="0"/>
                                <a:pt x="99" y="0"/>
                              </a:cubicBezTo>
                              <a:cubicBezTo>
                                <a:pt x="127" y="0"/>
                                <a:pt x="127" y="0"/>
                                <a:pt x="127" y="0"/>
                              </a:cubicBezTo>
                              <a:cubicBezTo>
                                <a:pt x="75" y="155"/>
                                <a:pt x="75" y="155"/>
                                <a:pt x="75" y="155"/>
                              </a:cubicBezTo>
                              <a:cubicBezTo>
                                <a:pt x="51" y="155"/>
                                <a:pt x="51" y="155"/>
                                <a:pt x="51" y="155"/>
                              </a:cubicBezTo>
                              <a:lnTo>
                                <a:pt x="0" y="0"/>
                              </a:lnTo>
                              <a:close/>
                              <a:moveTo>
                                <a:pt x="136" y="19"/>
                              </a:moveTo>
                              <a:cubicBezTo>
                                <a:pt x="136" y="29"/>
                                <a:pt x="144" y="37"/>
                                <a:pt x="154" y="37"/>
                              </a:cubicBezTo>
                              <a:cubicBezTo>
                                <a:pt x="165" y="37"/>
                                <a:pt x="172" y="29"/>
                                <a:pt x="172" y="19"/>
                              </a:cubicBezTo>
                              <a:cubicBezTo>
                                <a:pt x="172" y="9"/>
                                <a:pt x="165" y="1"/>
                                <a:pt x="154" y="1"/>
                              </a:cubicBezTo>
                              <a:cubicBezTo>
                                <a:pt x="144" y="1"/>
                                <a:pt x="136" y="9"/>
                                <a:pt x="136" y="19"/>
                              </a:cubicBezTo>
                              <a:moveTo>
                                <a:pt x="142" y="155"/>
                              </a:moveTo>
                              <a:cubicBezTo>
                                <a:pt x="166" y="155"/>
                                <a:pt x="166" y="155"/>
                                <a:pt x="166" y="155"/>
                              </a:cubicBezTo>
                              <a:cubicBezTo>
                                <a:pt x="166" y="52"/>
                                <a:pt x="166" y="52"/>
                                <a:pt x="166" y="52"/>
                              </a:cubicBezTo>
                              <a:cubicBezTo>
                                <a:pt x="142" y="52"/>
                                <a:pt x="142" y="52"/>
                                <a:pt x="142" y="52"/>
                              </a:cubicBezTo>
                              <a:lnTo>
                                <a:pt x="142" y="155"/>
                              </a:lnTo>
                              <a:close/>
                              <a:moveTo>
                                <a:pt x="187" y="103"/>
                              </a:moveTo>
                              <a:cubicBezTo>
                                <a:pt x="187" y="135"/>
                                <a:pt x="206" y="157"/>
                                <a:pt x="238" y="157"/>
                              </a:cubicBezTo>
                              <a:cubicBezTo>
                                <a:pt x="267" y="157"/>
                                <a:pt x="285" y="142"/>
                                <a:pt x="287" y="119"/>
                              </a:cubicBezTo>
                              <a:cubicBezTo>
                                <a:pt x="263" y="119"/>
                                <a:pt x="263" y="119"/>
                                <a:pt x="263" y="119"/>
                              </a:cubicBezTo>
                              <a:cubicBezTo>
                                <a:pt x="260" y="130"/>
                                <a:pt x="253" y="136"/>
                                <a:pt x="238" y="136"/>
                              </a:cubicBezTo>
                              <a:cubicBezTo>
                                <a:pt x="221" y="136"/>
                                <a:pt x="211" y="124"/>
                                <a:pt x="211" y="103"/>
                              </a:cubicBezTo>
                              <a:cubicBezTo>
                                <a:pt x="211" y="82"/>
                                <a:pt x="221" y="70"/>
                                <a:pt x="238" y="70"/>
                              </a:cubicBezTo>
                              <a:cubicBezTo>
                                <a:pt x="253" y="70"/>
                                <a:pt x="260" y="77"/>
                                <a:pt x="263" y="88"/>
                              </a:cubicBezTo>
                              <a:cubicBezTo>
                                <a:pt x="287" y="88"/>
                                <a:pt x="287" y="88"/>
                                <a:pt x="287" y="88"/>
                              </a:cubicBezTo>
                              <a:cubicBezTo>
                                <a:pt x="285" y="65"/>
                                <a:pt x="267" y="49"/>
                                <a:pt x="238" y="49"/>
                              </a:cubicBezTo>
                              <a:cubicBezTo>
                                <a:pt x="206" y="49"/>
                                <a:pt x="187" y="71"/>
                                <a:pt x="187" y="103"/>
                              </a:cubicBezTo>
                              <a:moveTo>
                                <a:pt x="368" y="133"/>
                              </a:moveTo>
                              <a:cubicBezTo>
                                <a:pt x="365" y="134"/>
                                <a:pt x="360" y="134"/>
                                <a:pt x="356" y="134"/>
                              </a:cubicBezTo>
                              <a:cubicBezTo>
                                <a:pt x="346" y="134"/>
                                <a:pt x="341" y="132"/>
                                <a:pt x="341" y="114"/>
                              </a:cubicBezTo>
                              <a:cubicBezTo>
                                <a:pt x="341" y="72"/>
                                <a:pt x="341" y="72"/>
                                <a:pt x="341" y="72"/>
                              </a:cubicBezTo>
                              <a:cubicBezTo>
                                <a:pt x="364" y="72"/>
                                <a:pt x="364" y="72"/>
                                <a:pt x="364" y="72"/>
                              </a:cubicBezTo>
                              <a:cubicBezTo>
                                <a:pt x="364" y="52"/>
                                <a:pt x="364" y="52"/>
                                <a:pt x="364" y="52"/>
                              </a:cubicBezTo>
                              <a:cubicBezTo>
                                <a:pt x="341" y="52"/>
                                <a:pt x="341" y="52"/>
                                <a:pt x="341" y="52"/>
                              </a:cubicBezTo>
                              <a:cubicBezTo>
                                <a:pt x="341" y="21"/>
                                <a:pt x="341" y="21"/>
                                <a:pt x="341" y="21"/>
                              </a:cubicBezTo>
                              <a:cubicBezTo>
                                <a:pt x="317" y="21"/>
                                <a:pt x="317" y="21"/>
                                <a:pt x="317" y="21"/>
                              </a:cubicBezTo>
                              <a:cubicBezTo>
                                <a:pt x="317" y="52"/>
                                <a:pt x="317" y="52"/>
                                <a:pt x="317" y="52"/>
                              </a:cubicBezTo>
                              <a:cubicBezTo>
                                <a:pt x="299" y="52"/>
                                <a:pt x="299" y="52"/>
                                <a:pt x="299" y="52"/>
                              </a:cubicBezTo>
                              <a:cubicBezTo>
                                <a:pt x="299" y="72"/>
                                <a:pt x="299" y="72"/>
                                <a:pt x="299" y="72"/>
                              </a:cubicBezTo>
                              <a:cubicBezTo>
                                <a:pt x="317" y="72"/>
                                <a:pt x="317" y="72"/>
                                <a:pt x="317" y="72"/>
                              </a:cubicBezTo>
                              <a:cubicBezTo>
                                <a:pt x="317" y="120"/>
                                <a:pt x="317" y="120"/>
                                <a:pt x="317" y="120"/>
                              </a:cubicBezTo>
                              <a:cubicBezTo>
                                <a:pt x="317" y="154"/>
                                <a:pt x="338" y="156"/>
                                <a:pt x="350" y="156"/>
                              </a:cubicBezTo>
                              <a:cubicBezTo>
                                <a:pt x="357" y="156"/>
                                <a:pt x="364" y="155"/>
                                <a:pt x="368" y="155"/>
                              </a:cubicBezTo>
                              <a:cubicBezTo>
                                <a:pt x="368" y="133"/>
                                <a:pt x="368" y="133"/>
                                <a:pt x="368" y="133"/>
                              </a:cubicBezTo>
                              <a:moveTo>
                                <a:pt x="379" y="103"/>
                              </a:moveTo>
                              <a:cubicBezTo>
                                <a:pt x="379" y="133"/>
                                <a:pt x="399" y="157"/>
                                <a:pt x="433" y="157"/>
                              </a:cubicBezTo>
                              <a:cubicBezTo>
                                <a:pt x="467" y="157"/>
                                <a:pt x="487" y="133"/>
                                <a:pt x="487" y="103"/>
                              </a:cubicBezTo>
                              <a:cubicBezTo>
                                <a:pt x="487" y="73"/>
                                <a:pt x="467" y="49"/>
                                <a:pt x="433" y="49"/>
                              </a:cubicBezTo>
                              <a:cubicBezTo>
                                <a:pt x="399" y="49"/>
                                <a:pt x="379" y="73"/>
                                <a:pt x="379" y="103"/>
                              </a:cubicBezTo>
                              <a:moveTo>
                                <a:pt x="463" y="103"/>
                              </a:moveTo>
                              <a:cubicBezTo>
                                <a:pt x="463" y="122"/>
                                <a:pt x="453" y="136"/>
                                <a:pt x="433" y="136"/>
                              </a:cubicBezTo>
                              <a:cubicBezTo>
                                <a:pt x="414" y="136"/>
                                <a:pt x="403" y="122"/>
                                <a:pt x="403" y="103"/>
                              </a:cubicBezTo>
                              <a:cubicBezTo>
                                <a:pt x="403" y="84"/>
                                <a:pt x="414" y="70"/>
                                <a:pt x="433" y="70"/>
                              </a:cubicBezTo>
                              <a:cubicBezTo>
                                <a:pt x="453" y="70"/>
                                <a:pt x="463" y="84"/>
                                <a:pt x="463" y="103"/>
                              </a:cubicBezTo>
                              <a:moveTo>
                                <a:pt x="509" y="155"/>
                              </a:moveTo>
                              <a:cubicBezTo>
                                <a:pt x="533" y="155"/>
                                <a:pt x="533" y="155"/>
                                <a:pt x="533" y="155"/>
                              </a:cubicBezTo>
                              <a:cubicBezTo>
                                <a:pt x="533" y="109"/>
                                <a:pt x="533" y="109"/>
                                <a:pt x="533" y="109"/>
                              </a:cubicBezTo>
                              <a:cubicBezTo>
                                <a:pt x="533" y="86"/>
                                <a:pt x="543" y="73"/>
                                <a:pt x="560" y="73"/>
                              </a:cubicBezTo>
                              <a:cubicBezTo>
                                <a:pt x="564" y="73"/>
                                <a:pt x="566" y="73"/>
                                <a:pt x="569" y="73"/>
                              </a:cubicBezTo>
                              <a:cubicBezTo>
                                <a:pt x="569" y="51"/>
                                <a:pt x="569" y="51"/>
                                <a:pt x="569" y="51"/>
                              </a:cubicBezTo>
                              <a:cubicBezTo>
                                <a:pt x="567" y="51"/>
                                <a:pt x="564" y="50"/>
                                <a:pt x="560" y="50"/>
                              </a:cubicBezTo>
                              <a:cubicBezTo>
                                <a:pt x="549" y="50"/>
                                <a:pt x="536" y="57"/>
                                <a:pt x="533" y="72"/>
                              </a:cubicBezTo>
                              <a:cubicBezTo>
                                <a:pt x="533" y="52"/>
                                <a:pt x="533" y="52"/>
                                <a:pt x="533" y="52"/>
                              </a:cubicBezTo>
                              <a:cubicBezTo>
                                <a:pt x="509" y="52"/>
                                <a:pt x="509" y="52"/>
                                <a:pt x="509" y="52"/>
                              </a:cubicBezTo>
                              <a:lnTo>
                                <a:pt x="509" y="155"/>
                              </a:lnTo>
                              <a:close/>
                              <a:moveTo>
                                <a:pt x="580" y="19"/>
                              </a:moveTo>
                              <a:cubicBezTo>
                                <a:pt x="580" y="29"/>
                                <a:pt x="588" y="37"/>
                                <a:pt x="598" y="37"/>
                              </a:cubicBezTo>
                              <a:cubicBezTo>
                                <a:pt x="609" y="37"/>
                                <a:pt x="616" y="29"/>
                                <a:pt x="616" y="19"/>
                              </a:cubicBezTo>
                              <a:cubicBezTo>
                                <a:pt x="616" y="9"/>
                                <a:pt x="609" y="1"/>
                                <a:pt x="598" y="1"/>
                              </a:cubicBezTo>
                              <a:cubicBezTo>
                                <a:pt x="588" y="1"/>
                                <a:pt x="580" y="9"/>
                                <a:pt x="580" y="19"/>
                              </a:cubicBezTo>
                              <a:moveTo>
                                <a:pt x="586" y="155"/>
                              </a:moveTo>
                              <a:cubicBezTo>
                                <a:pt x="610" y="155"/>
                                <a:pt x="610" y="155"/>
                                <a:pt x="610" y="155"/>
                              </a:cubicBezTo>
                              <a:cubicBezTo>
                                <a:pt x="610" y="52"/>
                                <a:pt x="610" y="52"/>
                                <a:pt x="610" y="52"/>
                              </a:cubicBezTo>
                              <a:cubicBezTo>
                                <a:pt x="586" y="52"/>
                                <a:pt x="586" y="52"/>
                                <a:pt x="586" y="52"/>
                              </a:cubicBezTo>
                              <a:lnTo>
                                <a:pt x="586" y="155"/>
                              </a:lnTo>
                              <a:close/>
                              <a:moveTo>
                                <a:pt x="631" y="103"/>
                              </a:moveTo>
                              <a:cubicBezTo>
                                <a:pt x="631" y="133"/>
                                <a:pt x="648" y="157"/>
                                <a:pt x="682" y="157"/>
                              </a:cubicBezTo>
                              <a:cubicBezTo>
                                <a:pt x="694" y="157"/>
                                <a:pt x="708" y="151"/>
                                <a:pt x="715" y="141"/>
                              </a:cubicBezTo>
                              <a:cubicBezTo>
                                <a:pt x="715" y="155"/>
                                <a:pt x="715" y="155"/>
                                <a:pt x="715" y="155"/>
                              </a:cubicBezTo>
                              <a:cubicBezTo>
                                <a:pt x="739" y="155"/>
                                <a:pt x="739" y="155"/>
                                <a:pt x="739" y="155"/>
                              </a:cubicBezTo>
                              <a:cubicBezTo>
                                <a:pt x="739" y="52"/>
                                <a:pt x="739" y="52"/>
                                <a:pt x="739" y="52"/>
                              </a:cubicBezTo>
                              <a:cubicBezTo>
                                <a:pt x="715" y="52"/>
                                <a:pt x="715" y="52"/>
                                <a:pt x="715" y="52"/>
                              </a:cubicBezTo>
                              <a:cubicBezTo>
                                <a:pt x="715" y="66"/>
                                <a:pt x="715" y="66"/>
                                <a:pt x="715" y="66"/>
                              </a:cubicBezTo>
                              <a:cubicBezTo>
                                <a:pt x="708" y="55"/>
                                <a:pt x="696" y="49"/>
                                <a:pt x="682" y="49"/>
                              </a:cubicBezTo>
                              <a:cubicBezTo>
                                <a:pt x="650" y="49"/>
                                <a:pt x="631" y="73"/>
                                <a:pt x="631" y="103"/>
                              </a:cubicBezTo>
                              <a:moveTo>
                                <a:pt x="716" y="103"/>
                              </a:moveTo>
                              <a:cubicBezTo>
                                <a:pt x="716" y="121"/>
                                <a:pt x="706" y="136"/>
                                <a:pt x="685" y="136"/>
                              </a:cubicBezTo>
                              <a:cubicBezTo>
                                <a:pt x="666" y="136"/>
                                <a:pt x="655" y="122"/>
                                <a:pt x="655" y="103"/>
                              </a:cubicBezTo>
                              <a:cubicBezTo>
                                <a:pt x="655" y="84"/>
                                <a:pt x="666" y="70"/>
                                <a:pt x="685" y="70"/>
                              </a:cubicBezTo>
                              <a:cubicBezTo>
                                <a:pt x="706" y="70"/>
                                <a:pt x="716" y="85"/>
                                <a:pt x="716" y="103"/>
                              </a:cubicBezTo>
                              <a:moveTo>
                                <a:pt x="766" y="155"/>
                              </a:moveTo>
                              <a:cubicBezTo>
                                <a:pt x="790" y="155"/>
                                <a:pt x="790" y="155"/>
                                <a:pt x="790" y="155"/>
                              </a:cubicBezTo>
                              <a:cubicBezTo>
                                <a:pt x="790" y="98"/>
                                <a:pt x="790" y="98"/>
                                <a:pt x="790" y="98"/>
                              </a:cubicBezTo>
                              <a:cubicBezTo>
                                <a:pt x="790" y="80"/>
                                <a:pt x="799" y="70"/>
                                <a:pt x="815" y="70"/>
                              </a:cubicBezTo>
                              <a:cubicBezTo>
                                <a:pt x="832" y="70"/>
                                <a:pt x="837" y="79"/>
                                <a:pt x="837" y="101"/>
                              </a:cubicBezTo>
                              <a:cubicBezTo>
                                <a:pt x="837" y="155"/>
                                <a:pt x="837" y="155"/>
                                <a:pt x="837" y="155"/>
                              </a:cubicBezTo>
                              <a:cubicBezTo>
                                <a:pt x="861" y="155"/>
                                <a:pt x="861" y="155"/>
                                <a:pt x="861" y="155"/>
                              </a:cubicBezTo>
                              <a:cubicBezTo>
                                <a:pt x="861" y="90"/>
                                <a:pt x="861" y="90"/>
                                <a:pt x="861" y="90"/>
                              </a:cubicBezTo>
                              <a:cubicBezTo>
                                <a:pt x="861" y="63"/>
                                <a:pt x="849" y="49"/>
                                <a:pt x="824" y="49"/>
                              </a:cubicBezTo>
                              <a:cubicBezTo>
                                <a:pt x="809" y="49"/>
                                <a:pt x="797" y="55"/>
                                <a:pt x="790" y="66"/>
                              </a:cubicBezTo>
                              <a:cubicBezTo>
                                <a:pt x="790" y="52"/>
                                <a:pt x="790" y="52"/>
                                <a:pt x="790" y="52"/>
                              </a:cubicBezTo>
                              <a:cubicBezTo>
                                <a:pt x="766" y="52"/>
                                <a:pt x="766" y="52"/>
                                <a:pt x="766" y="52"/>
                              </a:cubicBezTo>
                              <a:lnTo>
                                <a:pt x="766" y="155"/>
                              </a:lnTo>
                              <a:close/>
                              <a:moveTo>
                                <a:pt x="16" y="365"/>
                              </a:moveTo>
                              <a:cubicBezTo>
                                <a:pt x="106" y="365"/>
                                <a:pt x="106" y="365"/>
                                <a:pt x="106" y="365"/>
                              </a:cubicBezTo>
                              <a:cubicBezTo>
                                <a:pt x="106" y="343"/>
                                <a:pt x="106" y="343"/>
                                <a:pt x="106" y="343"/>
                              </a:cubicBezTo>
                              <a:cubicBezTo>
                                <a:pt x="42" y="343"/>
                                <a:pt x="42" y="343"/>
                                <a:pt x="42" y="343"/>
                              </a:cubicBezTo>
                              <a:cubicBezTo>
                                <a:pt x="42" y="300"/>
                                <a:pt x="42" y="300"/>
                                <a:pt x="42" y="300"/>
                              </a:cubicBezTo>
                              <a:cubicBezTo>
                                <a:pt x="106" y="300"/>
                                <a:pt x="106" y="300"/>
                                <a:pt x="106" y="300"/>
                              </a:cubicBezTo>
                              <a:cubicBezTo>
                                <a:pt x="106" y="277"/>
                                <a:pt x="106" y="277"/>
                                <a:pt x="106" y="277"/>
                              </a:cubicBezTo>
                              <a:cubicBezTo>
                                <a:pt x="42" y="277"/>
                                <a:pt x="42" y="277"/>
                                <a:pt x="42" y="277"/>
                              </a:cubicBezTo>
                              <a:cubicBezTo>
                                <a:pt x="42" y="233"/>
                                <a:pt x="42" y="233"/>
                                <a:pt x="42" y="233"/>
                              </a:cubicBezTo>
                              <a:cubicBezTo>
                                <a:pt x="106" y="233"/>
                                <a:pt x="106" y="233"/>
                                <a:pt x="106" y="233"/>
                              </a:cubicBezTo>
                              <a:cubicBezTo>
                                <a:pt x="106" y="211"/>
                                <a:pt x="106" y="211"/>
                                <a:pt x="106" y="211"/>
                              </a:cubicBezTo>
                              <a:cubicBezTo>
                                <a:pt x="16" y="211"/>
                                <a:pt x="16" y="211"/>
                                <a:pt x="16" y="211"/>
                              </a:cubicBezTo>
                              <a:lnTo>
                                <a:pt x="16" y="365"/>
                              </a:lnTo>
                              <a:close/>
                              <a:moveTo>
                                <a:pt x="133" y="365"/>
                              </a:moveTo>
                              <a:cubicBezTo>
                                <a:pt x="157" y="365"/>
                                <a:pt x="157" y="365"/>
                                <a:pt x="157" y="365"/>
                              </a:cubicBezTo>
                              <a:cubicBezTo>
                                <a:pt x="157" y="211"/>
                                <a:pt x="157" y="211"/>
                                <a:pt x="157" y="211"/>
                              </a:cubicBezTo>
                              <a:cubicBezTo>
                                <a:pt x="133" y="211"/>
                                <a:pt x="133" y="211"/>
                                <a:pt x="133" y="211"/>
                              </a:cubicBezTo>
                              <a:lnTo>
                                <a:pt x="133" y="365"/>
                              </a:lnTo>
                              <a:close/>
                              <a:moveTo>
                                <a:pt x="279" y="322"/>
                              </a:moveTo>
                              <a:cubicBezTo>
                                <a:pt x="280" y="316"/>
                                <a:pt x="280" y="313"/>
                                <a:pt x="280" y="309"/>
                              </a:cubicBezTo>
                              <a:cubicBezTo>
                                <a:pt x="280" y="280"/>
                                <a:pt x="260" y="260"/>
                                <a:pt x="231" y="260"/>
                              </a:cubicBezTo>
                              <a:cubicBezTo>
                                <a:pt x="199" y="260"/>
                                <a:pt x="179" y="281"/>
                                <a:pt x="179" y="314"/>
                              </a:cubicBezTo>
                              <a:cubicBezTo>
                                <a:pt x="179" y="347"/>
                                <a:pt x="199" y="368"/>
                                <a:pt x="231" y="368"/>
                              </a:cubicBezTo>
                              <a:cubicBezTo>
                                <a:pt x="256" y="368"/>
                                <a:pt x="276" y="354"/>
                                <a:pt x="279" y="335"/>
                              </a:cubicBezTo>
                              <a:cubicBezTo>
                                <a:pt x="254" y="335"/>
                                <a:pt x="254" y="335"/>
                                <a:pt x="254" y="335"/>
                              </a:cubicBezTo>
                              <a:cubicBezTo>
                                <a:pt x="250" y="343"/>
                                <a:pt x="243" y="347"/>
                                <a:pt x="231" y="347"/>
                              </a:cubicBezTo>
                              <a:cubicBezTo>
                                <a:pt x="214" y="347"/>
                                <a:pt x="203" y="338"/>
                                <a:pt x="203" y="322"/>
                              </a:cubicBezTo>
                              <a:cubicBezTo>
                                <a:pt x="279" y="322"/>
                                <a:pt x="279" y="322"/>
                                <a:pt x="279" y="322"/>
                              </a:cubicBezTo>
                              <a:moveTo>
                                <a:pt x="203" y="303"/>
                              </a:moveTo>
                              <a:cubicBezTo>
                                <a:pt x="203" y="289"/>
                                <a:pt x="213" y="279"/>
                                <a:pt x="230" y="279"/>
                              </a:cubicBezTo>
                              <a:cubicBezTo>
                                <a:pt x="247" y="279"/>
                                <a:pt x="256" y="288"/>
                                <a:pt x="256" y="303"/>
                              </a:cubicBezTo>
                              <a:lnTo>
                                <a:pt x="203" y="303"/>
                              </a:lnTo>
                              <a:close/>
                              <a:moveTo>
                                <a:pt x="295" y="314"/>
                              </a:moveTo>
                              <a:cubicBezTo>
                                <a:pt x="295" y="346"/>
                                <a:pt x="314" y="368"/>
                                <a:pt x="346" y="368"/>
                              </a:cubicBezTo>
                              <a:cubicBezTo>
                                <a:pt x="375" y="368"/>
                                <a:pt x="393" y="353"/>
                                <a:pt x="395" y="330"/>
                              </a:cubicBezTo>
                              <a:cubicBezTo>
                                <a:pt x="371" y="330"/>
                                <a:pt x="371" y="330"/>
                                <a:pt x="371" y="330"/>
                              </a:cubicBezTo>
                              <a:cubicBezTo>
                                <a:pt x="368" y="341"/>
                                <a:pt x="361" y="347"/>
                                <a:pt x="346" y="347"/>
                              </a:cubicBezTo>
                              <a:cubicBezTo>
                                <a:pt x="329" y="347"/>
                                <a:pt x="319" y="335"/>
                                <a:pt x="319" y="314"/>
                              </a:cubicBezTo>
                              <a:cubicBezTo>
                                <a:pt x="319" y="293"/>
                                <a:pt x="329" y="281"/>
                                <a:pt x="346" y="281"/>
                              </a:cubicBezTo>
                              <a:cubicBezTo>
                                <a:pt x="361" y="281"/>
                                <a:pt x="368" y="287"/>
                                <a:pt x="371" y="299"/>
                              </a:cubicBezTo>
                              <a:cubicBezTo>
                                <a:pt x="395" y="299"/>
                                <a:pt x="395" y="299"/>
                                <a:pt x="395" y="299"/>
                              </a:cubicBezTo>
                              <a:cubicBezTo>
                                <a:pt x="393" y="275"/>
                                <a:pt x="375" y="260"/>
                                <a:pt x="346" y="260"/>
                              </a:cubicBezTo>
                              <a:cubicBezTo>
                                <a:pt x="314" y="260"/>
                                <a:pt x="295" y="282"/>
                                <a:pt x="295" y="314"/>
                              </a:cubicBezTo>
                              <a:moveTo>
                                <a:pt x="476" y="344"/>
                              </a:moveTo>
                              <a:cubicBezTo>
                                <a:pt x="473" y="345"/>
                                <a:pt x="467" y="345"/>
                                <a:pt x="464" y="345"/>
                              </a:cubicBezTo>
                              <a:cubicBezTo>
                                <a:pt x="454" y="345"/>
                                <a:pt x="449" y="343"/>
                                <a:pt x="449" y="325"/>
                              </a:cubicBezTo>
                              <a:cubicBezTo>
                                <a:pt x="449" y="282"/>
                                <a:pt x="449" y="282"/>
                                <a:pt x="449" y="282"/>
                              </a:cubicBezTo>
                              <a:cubicBezTo>
                                <a:pt x="472" y="282"/>
                                <a:pt x="472" y="282"/>
                                <a:pt x="472" y="282"/>
                              </a:cubicBezTo>
                              <a:cubicBezTo>
                                <a:pt x="472" y="262"/>
                                <a:pt x="472" y="262"/>
                                <a:pt x="472" y="262"/>
                              </a:cubicBezTo>
                              <a:cubicBezTo>
                                <a:pt x="449" y="262"/>
                                <a:pt x="449" y="262"/>
                                <a:pt x="449" y="262"/>
                              </a:cubicBezTo>
                              <a:cubicBezTo>
                                <a:pt x="449" y="231"/>
                                <a:pt x="449" y="231"/>
                                <a:pt x="449" y="231"/>
                              </a:cubicBezTo>
                              <a:cubicBezTo>
                                <a:pt x="425" y="231"/>
                                <a:pt x="425" y="231"/>
                                <a:pt x="425" y="231"/>
                              </a:cubicBezTo>
                              <a:cubicBezTo>
                                <a:pt x="425" y="262"/>
                                <a:pt x="425" y="262"/>
                                <a:pt x="425" y="262"/>
                              </a:cubicBezTo>
                              <a:cubicBezTo>
                                <a:pt x="407" y="262"/>
                                <a:pt x="407" y="262"/>
                                <a:pt x="407" y="262"/>
                              </a:cubicBezTo>
                              <a:cubicBezTo>
                                <a:pt x="407" y="282"/>
                                <a:pt x="407" y="282"/>
                                <a:pt x="407" y="282"/>
                              </a:cubicBezTo>
                              <a:cubicBezTo>
                                <a:pt x="425" y="282"/>
                                <a:pt x="425" y="282"/>
                                <a:pt x="425" y="282"/>
                              </a:cubicBezTo>
                              <a:cubicBezTo>
                                <a:pt x="425" y="330"/>
                                <a:pt x="425" y="330"/>
                                <a:pt x="425" y="330"/>
                              </a:cubicBezTo>
                              <a:cubicBezTo>
                                <a:pt x="425" y="365"/>
                                <a:pt x="446" y="367"/>
                                <a:pt x="458" y="367"/>
                              </a:cubicBezTo>
                              <a:cubicBezTo>
                                <a:pt x="465" y="367"/>
                                <a:pt x="472" y="366"/>
                                <a:pt x="476" y="365"/>
                              </a:cubicBezTo>
                              <a:cubicBezTo>
                                <a:pt x="476" y="344"/>
                                <a:pt x="476" y="344"/>
                                <a:pt x="476" y="344"/>
                              </a:cubicBezTo>
                              <a:moveTo>
                                <a:pt x="487" y="314"/>
                              </a:moveTo>
                              <a:cubicBezTo>
                                <a:pt x="487" y="344"/>
                                <a:pt x="507" y="368"/>
                                <a:pt x="541" y="368"/>
                              </a:cubicBezTo>
                              <a:cubicBezTo>
                                <a:pt x="575" y="368"/>
                                <a:pt x="595" y="344"/>
                                <a:pt x="595" y="314"/>
                              </a:cubicBezTo>
                              <a:cubicBezTo>
                                <a:pt x="595" y="284"/>
                                <a:pt x="575" y="260"/>
                                <a:pt x="541" y="260"/>
                              </a:cubicBezTo>
                              <a:cubicBezTo>
                                <a:pt x="507" y="260"/>
                                <a:pt x="487" y="284"/>
                                <a:pt x="487" y="314"/>
                              </a:cubicBezTo>
                              <a:moveTo>
                                <a:pt x="571" y="314"/>
                              </a:moveTo>
                              <a:cubicBezTo>
                                <a:pt x="571" y="333"/>
                                <a:pt x="560" y="347"/>
                                <a:pt x="541" y="347"/>
                              </a:cubicBezTo>
                              <a:cubicBezTo>
                                <a:pt x="522" y="347"/>
                                <a:pt x="511" y="333"/>
                                <a:pt x="511" y="314"/>
                              </a:cubicBezTo>
                              <a:cubicBezTo>
                                <a:pt x="511" y="295"/>
                                <a:pt x="522" y="281"/>
                                <a:pt x="541" y="281"/>
                              </a:cubicBezTo>
                              <a:cubicBezTo>
                                <a:pt x="560" y="281"/>
                                <a:pt x="571" y="295"/>
                                <a:pt x="571" y="314"/>
                              </a:cubicBezTo>
                              <a:moveTo>
                                <a:pt x="616" y="365"/>
                              </a:moveTo>
                              <a:cubicBezTo>
                                <a:pt x="641" y="365"/>
                                <a:pt x="641" y="365"/>
                                <a:pt x="641" y="365"/>
                              </a:cubicBezTo>
                              <a:cubicBezTo>
                                <a:pt x="641" y="320"/>
                                <a:pt x="641" y="320"/>
                                <a:pt x="641" y="320"/>
                              </a:cubicBezTo>
                              <a:cubicBezTo>
                                <a:pt x="641" y="296"/>
                                <a:pt x="651" y="284"/>
                                <a:pt x="668" y="284"/>
                              </a:cubicBezTo>
                              <a:cubicBezTo>
                                <a:pt x="672" y="284"/>
                                <a:pt x="674" y="284"/>
                                <a:pt x="677" y="284"/>
                              </a:cubicBezTo>
                              <a:cubicBezTo>
                                <a:pt x="677" y="262"/>
                                <a:pt x="677" y="262"/>
                                <a:pt x="677" y="262"/>
                              </a:cubicBezTo>
                              <a:cubicBezTo>
                                <a:pt x="675" y="261"/>
                                <a:pt x="672" y="261"/>
                                <a:pt x="668" y="261"/>
                              </a:cubicBezTo>
                              <a:cubicBezTo>
                                <a:pt x="657" y="261"/>
                                <a:pt x="644" y="268"/>
                                <a:pt x="641" y="282"/>
                              </a:cubicBezTo>
                              <a:cubicBezTo>
                                <a:pt x="641" y="262"/>
                                <a:pt x="641" y="262"/>
                                <a:pt x="641" y="262"/>
                              </a:cubicBezTo>
                              <a:cubicBezTo>
                                <a:pt x="616" y="262"/>
                                <a:pt x="616" y="262"/>
                                <a:pt x="616" y="262"/>
                              </a:cubicBezTo>
                              <a:lnTo>
                                <a:pt x="616" y="365"/>
                              </a:lnTo>
                              <a:close/>
                              <a:moveTo>
                                <a:pt x="687" y="314"/>
                              </a:moveTo>
                              <a:cubicBezTo>
                                <a:pt x="687" y="344"/>
                                <a:pt x="705" y="368"/>
                                <a:pt x="738" y="368"/>
                              </a:cubicBezTo>
                              <a:cubicBezTo>
                                <a:pt x="750" y="368"/>
                                <a:pt x="765" y="362"/>
                                <a:pt x="771" y="351"/>
                              </a:cubicBezTo>
                              <a:cubicBezTo>
                                <a:pt x="771" y="365"/>
                                <a:pt x="771" y="365"/>
                                <a:pt x="771" y="365"/>
                              </a:cubicBezTo>
                              <a:cubicBezTo>
                                <a:pt x="795" y="365"/>
                                <a:pt x="795" y="365"/>
                                <a:pt x="795" y="365"/>
                              </a:cubicBezTo>
                              <a:cubicBezTo>
                                <a:pt x="795" y="262"/>
                                <a:pt x="795" y="262"/>
                                <a:pt x="795" y="262"/>
                              </a:cubicBezTo>
                              <a:cubicBezTo>
                                <a:pt x="771" y="262"/>
                                <a:pt x="771" y="262"/>
                                <a:pt x="771" y="262"/>
                              </a:cubicBezTo>
                              <a:cubicBezTo>
                                <a:pt x="771" y="276"/>
                                <a:pt x="771" y="276"/>
                                <a:pt x="771" y="276"/>
                              </a:cubicBezTo>
                              <a:cubicBezTo>
                                <a:pt x="765" y="266"/>
                                <a:pt x="752" y="260"/>
                                <a:pt x="738" y="260"/>
                              </a:cubicBezTo>
                              <a:cubicBezTo>
                                <a:pt x="706" y="260"/>
                                <a:pt x="687" y="284"/>
                                <a:pt x="687" y="314"/>
                              </a:cubicBezTo>
                              <a:moveTo>
                                <a:pt x="772" y="314"/>
                              </a:moveTo>
                              <a:cubicBezTo>
                                <a:pt x="772" y="331"/>
                                <a:pt x="762" y="347"/>
                                <a:pt x="741" y="347"/>
                              </a:cubicBezTo>
                              <a:cubicBezTo>
                                <a:pt x="723" y="347"/>
                                <a:pt x="711" y="333"/>
                                <a:pt x="711" y="314"/>
                              </a:cubicBezTo>
                              <a:cubicBezTo>
                                <a:pt x="711" y="295"/>
                                <a:pt x="723" y="281"/>
                                <a:pt x="741" y="281"/>
                              </a:cubicBezTo>
                              <a:cubicBezTo>
                                <a:pt x="762" y="281"/>
                                <a:pt x="772" y="296"/>
                                <a:pt x="772" y="314"/>
                              </a:cubicBezTo>
                              <a:moveTo>
                                <a:pt x="823" y="365"/>
                              </a:moveTo>
                              <a:cubicBezTo>
                                <a:pt x="847" y="365"/>
                                <a:pt x="847" y="365"/>
                                <a:pt x="847" y="365"/>
                              </a:cubicBezTo>
                              <a:cubicBezTo>
                                <a:pt x="847" y="211"/>
                                <a:pt x="847" y="211"/>
                                <a:pt x="847" y="211"/>
                              </a:cubicBezTo>
                              <a:cubicBezTo>
                                <a:pt x="823" y="211"/>
                                <a:pt x="823" y="211"/>
                                <a:pt x="823" y="211"/>
                              </a:cubicBezTo>
                              <a:lnTo>
                                <a:pt x="823" y="365"/>
                              </a:lnTo>
                              <a:close/>
                              <a:moveTo>
                                <a:pt x="8" y="499"/>
                              </a:moveTo>
                              <a:cubicBezTo>
                                <a:pt x="8" y="546"/>
                                <a:pt x="38" y="580"/>
                                <a:pt x="88" y="580"/>
                              </a:cubicBezTo>
                              <a:cubicBezTo>
                                <a:pt x="131" y="580"/>
                                <a:pt x="158" y="556"/>
                                <a:pt x="163" y="523"/>
                              </a:cubicBezTo>
                              <a:cubicBezTo>
                                <a:pt x="135" y="523"/>
                                <a:pt x="135" y="523"/>
                                <a:pt x="135" y="523"/>
                              </a:cubicBezTo>
                              <a:cubicBezTo>
                                <a:pt x="130" y="544"/>
                                <a:pt x="114" y="557"/>
                                <a:pt x="88" y="557"/>
                              </a:cubicBezTo>
                              <a:cubicBezTo>
                                <a:pt x="54" y="557"/>
                                <a:pt x="34" y="534"/>
                                <a:pt x="34" y="499"/>
                              </a:cubicBezTo>
                              <a:cubicBezTo>
                                <a:pt x="34" y="463"/>
                                <a:pt x="54" y="440"/>
                                <a:pt x="88" y="440"/>
                              </a:cubicBezTo>
                              <a:cubicBezTo>
                                <a:pt x="114" y="440"/>
                                <a:pt x="130" y="453"/>
                                <a:pt x="135" y="474"/>
                              </a:cubicBezTo>
                              <a:cubicBezTo>
                                <a:pt x="163" y="474"/>
                                <a:pt x="163" y="474"/>
                                <a:pt x="163" y="474"/>
                              </a:cubicBezTo>
                              <a:cubicBezTo>
                                <a:pt x="158" y="442"/>
                                <a:pt x="131" y="418"/>
                                <a:pt x="88" y="418"/>
                              </a:cubicBezTo>
                              <a:cubicBezTo>
                                <a:pt x="38" y="418"/>
                                <a:pt x="8" y="451"/>
                                <a:pt x="8" y="499"/>
                              </a:cubicBezTo>
                              <a:moveTo>
                                <a:pt x="177" y="525"/>
                              </a:moveTo>
                              <a:cubicBezTo>
                                <a:pt x="177" y="555"/>
                                <a:pt x="198" y="579"/>
                                <a:pt x="231" y="579"/>
                              </a:cubicBezTo>
                              <a:cubicBezTo>
                                <a:pt x="265" y="579"/>
                                <a:pt x="286" y="555"/>
                                <a:pt x="286" y="525"/>
                              </a:cubicBezTo>
                              <a:cubicBezTo>
                                <a:pt x="286" y="494"/>
                                <a:pt x="265" y="470"/>
                                <a:pt x="231" y="470"/>
                              </a:cubicBezTo>
                              <a:cubicBezTo>
                                <a:pt x="198" y="470"/>
                                <a:pt x="177" y="494"/>
                                <a:pt x="177" y="525"/>
                              </a:cubicBezTo>
                              <a:moveTo>
                                <a:pt x="262" y="525"/>
                              </a:moveTo>
                              <a:cubicBezTo>
                                <a:pt x="262" y="543"/>
                                <a:pt x="251" y="557"/>
                                <a:pt x="231" y="557"/>
                              </a:cubicBezTo>
                              <a:cubicBezTo>
                                <a:pt x="212" y="557"/>
                                <a:pt x="201" y="543"/>
                                <a:pt x="201" y="525"/>
                              </a:cubicBezTo>
                              <a:cubicBezTo>
                                <a:pt x="201" y="506"/>
                                <a:pt x="212" y="492"/>
                                <a:pt x="231" y="492"/>
                              </a:cubicBezTo>
                              <a:cubicBezTo>
                                <a:pt x="251" y="492"/>
                                <a:pt x="262" y="506"/>
                                <a:pt x="262" y="525"/>
                              </a:cubicBezTo>
                              <a:moveTo>
                                <a:pt x="307" y="576"/>
                              </a:moveTo>
                              <a:cubicBezTo>
                                <a:pt x="331" y="576"/>
                                <a:pt x="331" y="576"/>
                                <a:pt x="331" y="576"/>
                              </a:cubicBezTo>
                              <a:cubicBezTo>
                                <a:pt x="331" y="521"/>
                                <a:pt x="331" y="521"/>
                                <a:pt x="331" y="521"/>
                              </a:cubicBezTo>
                              <a:cubicBezTo>
                                <a:pt x="331" y="497"/>
                                <a:pt x="341" y="491"/>
                                <a:pt x="353" y="491"/>
                              </a:cubicBezTo>
                              <a:cubicBezTo>
                                <a:pt x="366" y="491"/>
                                <a:pt x="372" y="498"/>
                                <a:pt x="372" y="515"/>
                              </a:cubicBezTo>
                              <a:cubicBezTo>
                                <a:pt x="372" y="576"/>
                                <a:pt x="372" y="576"/>
                                <a:pt x="372" y="576"/>
                              </a:cubicBezTo>
                              <a:cubicBezTo>
                                <a:pt x="396" y="576"/>
                                <a:pt x="396" y="576"/>
                                <a:pt x="396" y="576"/>
                              </a:cubicBezTo>
                              <a:cubicBezTo>
                                <a:pt x="396" y="521"/>
                                <a:pt x="396" y="521"/>
                                <a:pt x="396" y="521"/>
                              </a:cubicBezTo>
                              <a:cubicBezTo>
                                <a:pt x="396" y="497"/>
                                <a:pt x="405" y="491"/>
                                <a:pt x="418" y="491"/>
                              </a:cubicBezTo>
                              <a:cubicBezTo>
                                <a:pt x="430" y="491"/>
                                <a:pt x="437" y="498"/>
                                <a:pt x="437" y="515"/>
                              </a:cubicBezTo>
                              <a:cubicBezTo>
                                <a:pt x="437" y="576"/>
                                <a:pt x="437" y="576"/>
                                <a:pt x="437" y="576"/>
                              </a:cubicBezTo>
                              <a:cubicBezTo>
                                <a:pt x="461" y="576"/>
                                <a:pt x="461" y="576"/>
                                <a:pt x="461" y="576"/>
                              </a:cubicBezTo>
                              <a:cubicBezTo>
                                <a:pt x="461" y="511"/>
                                <a:pt x="461" y="511"/>
                                <a:pt x="461" y="511"/>
                              </a:cubicBezTo>
                              <a:cubicBezTo>
                                <a:pt x="461" y="492"/>
                                <a:pt x="455" y="470"/>
                                <a:pt x="424" y="470"/>
                              </a:cubicBezTo>
                              <a:cubicBezTo>
                                <a:pt x="409" y="470"/>
                                <a:pt x="397" y="478"/>
                                <a:pt x="392" y="489"/>
                              </a:cubicBezTo>
                              <a:cubicBezTo>
                                <a:pt x="388" y="479"/>
                                <a:pt x="378" y="470"/>
                                <a:pt x="360" y="470"/>
                              </a:cubicBezTo>
                              <a:cubicBezTo>
                                <a:pt x="346" y="470"/>
                                <a:pt x="335" y="478"/>
                                <a:pt x="331" y="487"/>
                              </a:cubicBezTo>
                              <a:cubicBezTo>
                                <a:pt x="331" y="473"/>
                                <a:pt x="331" y="473"/>
                                <a:pt x="331" y="473"/>
                              </a:cubicBezTo>
                              <a:cubicBezTo>
                                <a:pt x="307" y="473"/>
                                <a:pt x="307" y="473"/>
                                <a:pt x="307" y="473"/>
                              </a:cubicBezTo>
                              <a:lnTo>
                                <a:pt x="307" y="576"/>
                              </a:lnTo>
                              <a:close/>
                              <a:moveTo>
                                <a:pt x="488" y="576"/>
                              </a:moveTo>
                              <a:cubicBezTo>
                                <a:pt x="512" y="576"/>
                                <a:pt x="512" y="576"/>
                                <a:pt x="512" y="576"/>
                              </a:cubicBezTo>
                              <a:cubicBezTo>
                                <a:pt x="512" y="521"/>
                                <a:pt x="512" y="521"/>
                                <a:pt x="512" y="521"/>
                              </a:cubicBezTo>
                              <a:cubicBezTo>
                                <a:pt x="512" y="497"/>
                                <a:pt x="522" y="491"/>
                                <a:pt x="534" y="491"/>
                              </a:cubicBezTo>
                              <a:cubicBezTo>
                                <a:pt x="547" y="491"/>
                                <a:pt x="553" y="498"/>
                                <a:pt x="553" y="515"/>
                              </a:cubicBezTo>
                              <a:cubicBezTo>
                                <a:pt x="553" y="576"/>
                                <a:pt x="553" y="576"/>
                                <a:pt x="553" y="576"/>
                              </a:cubicBezTo>
                              <a:cubicBezTo>
                                <a:pt x="577" y="576"/>
                                <a:pt x="577" y="576"/>
                                <a:pt x="577" y="576"/>
                              </a:cubicBezTo>
                              <a:cubicBezTo>
                                <a:pt x="577" y="521"/>
                                <a:pt x="577" y="521"/>
                                <a:pt x="577" y="521"/>
                              </a:cubicBezTo>
                              <a:cubicBezTo>
                                <a:pt x="577" y="497"/>
                                <a:pt x="587" y="491"/>
                                <a:pt x="599" y="491"/>
                              </a:cubicBezTo>
                              <a:cubicBezTo>
                                <a:pt x="611" y="491"/>
                                <a:pt x="618" y="498"/>
                                <a:pt x="618" y="515"/>
                              </a:cubicBezTo>
                              <a:cubicBezTo>
                                <a:pt x="618" y="576"/>
                                <a:pt x="618" y="576"/>
                                <a:pt x="618" y="576"/>
                              </a:cubicBezTo>
                              <a:cubicBezTo>
                                <a:pt x="642" y="576"/>
                                <a:pt x="642" y="576"/>
                                <a:pt x="642" y="576"/>
                              </a:cubicBezTo>
                              <a:cubicBezTo>
                                <a:pt x="642" y="511"/>
                                <a:pt x="642" y="511"/>
                                <a:pt x="642" y="511"/>
                              </a:cubicBezTo>
                              <a:cubicBezTo>
                                <a:pt x="642" y="492"/>
                                <a:pt x="636" y="470"/>
                                <a:pt x="605" y="470"/>
                              </a:cubicBezTo>
                              <a:cubicBezTo>
                                <a:pt x="590" y="470"/>
                                <a:pt x="578" y="478"/>
                                <a:pt x="573" y="489"/>
                              </a:cubicBezTo>
                              <a:cubicBezTo>
                                <a:pt x="569" y="479"/>
                                <a:pt x="560" y="470"/>
                                <a:pt x="541" y="470"/>
                              </a:cubicBezTo>
                              <a:cubicBezTo>
                                <a:pt x="527" y="470"/>
                                <a:pt x="517" y="478"/>
                                <a:pt x="512" y="487"/>
                              </a:cubicBezTo>
                              <a:cubicBezTo>
                                <a:pt x="512" y="473"/>
                                <a:pt x="512" y="473"/>
                                <a:pt x="512" y="473"/>
                              </a:cubicBezTo>
                              <a:cubicBezTo>
                                <a:pt x="488" y="473"/>
                                <a:pt x="488" y="473"/>
                                <a:pt x="488" y="473"/>
                              </a:cubicBezTo>
                              <a:lnTo>
                                <a:pt x="488" y="576"/>
                              </a:lnTo>
                              <a:close/>
                              <a:moveTo>
                                <a:pt x="663" y="440"/>
                              </a:moveTo>
                              <a:cubicBezTo>
                                <a:pt x="663" y="450"/>
                                <a:pt x="670" y="458"/>
                                <a:pt x="681" y="458"/>
                              </a:cubicBezTo>
                              <a:cubicBezTo>
                                <a:pt x="691" y="458"/>
                                <a:pt x="699" y="450"/>
                                <a:pt x="699" y="440"/>
                              </a:cubicBezTo>
                              <a:cubicBezTo>
                                <a:pt x="699" y="430"/>
                                <a:pt x="691" y="423"/>
                                <a:pt x="681" y="423"/>
                              </a:cubicBezTo>
                              <a:cubicBezTo>
                                <a:pt x="670" y="423"/>
                                <a:pt x="663" y="430"/>
                                <a:pt x="663" y="440"/>
                              </a:cubicBezTo>
                              <a:moveTo>
                                <a:pt x="669" y="576"/>
                              </a:moveTo>
                              <a:cubicBezTo>
                                <a:pt x="693" y="576"/>
                                <a:pt x="693" y="576"/>
                                <a:pt x="693" y="576"/>
                              </a:cubicBezTo>
                              <a:cubicBezTo>
                                <a:pt x="693" y="473"/>
                                <a:pt x="693" y="473"/>
                                <a:pt x="693" y="473"/>
                              </a:cubicBezTo>
                              <a:cubicBezTo>
                                <a:pt x="669" y="473"/>
                                <a:pt x="669" y="473"/>
                                <a:pt x="669" y="473"/>
                              </a:cubicBezTo>
                              <a:lnTo>
                                <a:pt x="669" y="576"/>
                              </a:lnTo>
                              <a:close/>
                              <a:moveTo>
                                <a:pt x="713" y="544"/>
                              </a:moveTo>
                              <a:cubicBezTo>
                                <a:pt x="713" y="563"/>
                                <a:pt x="730" y="579"/>
                                <a:pt x="757" y="579"/>
                              </a:cubicBezTo>
                              <a:cubicBezTo>
                                <a:pt x="783" y="579"/>
                                <a:pt x="797" y="565"/>
                                <a:pt x="797" y="545"/>
                              </a:cubicBezTo>
                              <a:cubicBezTo>
                                <a:pt x="797" y="532"/>
                                <a:pt x="787" y="521"/>
                                <a:pt x="773" y="517"/>
                              </a:cubicBezTo>
                              <a:cubicBezTo>
                                <a:pt x="749" y="510"/>
                                <a:pt x="749" y="510"/>
                                <a:pt x="749" y="510"/>
                              </a:cubicBezTo>
                              <a:cubicBezTo>
                                <a:pt x="744" y="509"/>
                                <a:pt x="740" y="505"/>
                                <a:pt x="740" y="499"/>
                              </a:cubicBezTo>
                              <a:cubicBezTo>
                                <a:pt x="740" y="493"/>
                                <a:pt x="747" y="489"/>
                                <a:pt x="755" y="489"/>
                              </a:cubicBezTo>
                              <a:cubicBezTo>
                                <a:pt x="766" y="489"/>
                                <a:pt x="773" y="494"/>
                                <a:pt x="773" y="502"/>
                              </a:cubicBezTo>
                              <a:cubicBezTo>
                                <a:pt x="796" y="502"/>
                                <a:pt x="796" y="502"/>
                                <a:pt x="796" y="502"/>
                              </a:cubicBezTo>
                              <a:cubicBezTo>
                                <a:pt x="796" y="484"/>
                                <a:pt x="783" y="470"/>
                                <a:pt x="756" y="470"/>
                              </a:cubicBezTo>
                              <a:cubicBezTo>
                                <a:pt x="732" y="470"/>
                                <a:pt x="716" y="484"/>
                                <a:pt x="716" y="501"/>
                              </a:cubicBezTo>
                              <a:cubicBezTo>
                                <a:pt x="716" y="514"/>
                                <a:pt x="723" y="525"/>
                                <a:pt x="739" y="529"/>
                              </a:cubicBezTo>
                              <a:cubicBezTo>
                                <a:pt x="765" y="536"/>
                                <a:pt x="765" y="536"/>
                                <a:pt x="765" y="536"/>
                              </a:cubicBezTo>
                              <a:cubicBezTo>
                                <a:pt x="771" y="538"/>
                                <a:pt x="773" y="543"/>
                                <a:pt x="773" y="547"/>
                              </a:cubicBezTo>
                              <a:cubicBezTo>
                                <a:pt x="773" y="555"/>
                                <a:pt x="767" y="559"/>
                                <a:pt x="758" y="559"/>
                              </a:cubicBezTo>
                              <a:cubicBezTo>
                                <a:pt x="746" y="559"/>
                                <a:pt x="737" y="553"/>
                                <a:pt x="737" y="544"/>
                              </a:cubicBezTo>
                              <a:cubicBezTo>
                                <a:pt x="713" y="544"/>
                                <a:pt x="713" y="544"/>
                                <a:pt x="713" y="544"/>
                              </a:cubicBezTo>
                              <a:moveTo>
                                <a:pt x="813" y="544"/>
                              </a:moveTo>
                              <a:cubicBezTo>
                                <a:pt x="813" y="563"/>
                                <a:pt x="830" y="579"/>
                                <a:pt x="857" y="579"/>
                              </a:cubicBezTo>
                              <a:cubicBezTo>
                                <a:pt x="883" y="579"/>
                                <a:pt x="897" y="565"/>
                                <a:pt x="897" y="545"/>
                              </a:cubicBezTo>
                              <a:cubicBezTo>
                                <a:pt x="897" y="532"/>
                                <a:pt x="887" y="521"/>
                                <a:pt x="874" y="517"/>
                              </a:cubicBezTo>
                              <a:cubicBezTo>
                                <a:pt x="849" y="510"/>
                                <a:pt x="849" y="510"/>
                                <a:pt x="849" y="510"/>
                              </a:cubicBezTo>
                              <a:cubicBezTo>
                                <a:pt x="844" y="509"/>
                                <a:pt x="840" y="505"/>
                                <a:pt x="840" y="499"/>
                              </a:cubicBezTo>
                              <a:cubicBezTo>
                                <a:pt x="840" y="493"/>
                                <a:pt x="847" y="489"/>
                                <a:pt x="855" y="489"/>
                              </a:cubicBezTo>
                              <a:cubicBezTo>
                                <a:pt x="866" y="489"/>
                                <a:pt x="873" y="494"/>
                                <a:pt x="873" y="502"/>
                              </a:cubicBezTo>
                              <a:cubicBezTo>
                                <a:pt x="896" y="502"/>
                                <a:pt x="896" y="502"/>
                                <a:pt x="896" y="502"/>
                              </a:cubicBezTo>
                              <a:cubicBezTo>
                                <a:pt x="896" y="484"/>
                                <a:pt x="883" y="470"/>
                                <a:pt x="856" y="470"/>
                              </a:cubicBezTo>
                              <a:cubicBezTo>
                                <a:pt x="832" y="470"/>
                                <a:pt x="816" y="484"/>
                                <a:pt x="816" y="501"/>
                              </a:cubicBezTo>
                              <a:cubicBezTo>
                                <a:pt x="816" y="514"/>
                                <a:pt x="823" y="525"/>
                                <a:pt x="839" y="529"/>
                              </a:cubicBezTo>
                              <a:cubicBezTo>
                                <a:pt x="865" y="536"/>
                                <a:pt x="865" y="536"/>
                                <a:pt x="865" y="536"/>
                              </a:cubicBezTo>
                              <a:cubicBezTo>
                                <a:pt x="871" y="538"/>
                                <a:pt x="873" y="543"/>
                                <a:pt x="873" y="547"/>
                              </a:cubicBezTo>
                              <a:cubicBezTo>
                                <a:pt x="873" y="555"/>
                                <a:pt x="867" y="559"/>
                                <a:pt x="858" y="559"/>
                              </a:cubicBezTo>
                              <a:cubicBezTo>
                                <a:pt x="846" y="559"/>
                                <a:pt x="837" y="553"/>
                                <a:pt x="837" y="544"/>
                              </a:cubicBezTo>
                              <a:cubicBezTo>
                                <a:pt x="813" y="544"/>
                                <a:pt x="813" y="544"/>
                                <a:pt x="813" y="544"/>
                              </a:cubicBezTo>
                              <a:moveTo>
                                <a:pt x="913" y="440"/>
                              </a:moveTo>
                              <a:cubicBezTo>
                                <a:pt x="913" y="450"/>
                                <a:pt x="921" y="458"/>
                                <a:pt x="931" y="458"/>
                              </a:cubicBezTo>
                              <a:cubicBezTo>
                                <a:pt x="942" y="458"/>
                                <a:pt x="949" y="450"/>
                                <a:pt x="949" y="440"/>
                              </a:cubicBezTo>
                              <a:cubicBezTo>
                                <a:pt x="949" y="430"/>
                                <a:pt x="942" y="423"/>
                                <a:pt x="931" y="423"/>
                              </a:cubicBezTo>
                              <a:cubicBezTo>
                                <a:pt x="921" y="423"/>
                                <a:pt x="913" y="430"/>
                                <a:pt x="913" y="440"/>
                              </a:cubicBezTo>
                              <a:moveTo>
                                <a:pt x="919" y="576"/>
                              </a:moveTo>
                              <a:cubicBezTo>
                                <a:pt x="943" y="576"/>
                                <a:pt x="943" y="576"/>
                                <a:pt x="943" y="576"/>
                              </a:cubicBezTo>
                              <a:cubicBezTo>
                                <a:pt x="943" y="473"/>
                                <a:pt x="943" y="473"/>
                                <a:pt x="943" y="473"/>
                              </a:cubicBezTo>
                              <a:cubicBezTo>
                                <a:pt x="919" y="473"/>
                                <a:pt x="919" y="473"/>
                                <a:pt x="919" y="473"/>
                              </a:cubicBezTo>
                              <a:lnTo>
                                <a:pt x="919" y="576"/>
                              </a:lnTo>
                              <a:close/>
                              <a:moveTo>
                                <a:pt x="964" y="525"/>
                              </a:moveTo>
                              <a:cubicBezTo>
                                <a:pt x="964" y="555"/>
                                <a:pt x="984" y="579"/>
                                <a:pt x="1018" y="579"/>
                              </a:cubicBezTo>
                              <a:cubicBezTo>
                                <a:pt x="1052" y="579"/>
                                <a:pt x="1072" y="555"/>
                                <a:pt x="1072" y="525"/>
                              </a:cubicBezTo>
                              <a:cubicBezTo>
                                <a:pt x="1072" y="494"/>
                                <a:pt x="1052" y="470"/>
                                <a:pt x="1018" y="470"/>
                              </a:cubicBezTo>
                              <a:cubicBezTo>
                                <a:pt x="984" y="470"/>
                                <a:pt x="964" y="494"/>
                                <a:pt x="964" y="525"/>
                              </a:cubicBezTo>
                              <a:moveTo>
                                <a:pt x="1048" y="525"/>
                              </a:moveTo>
                              <a:cubicBezTo>
                                <a:pt x="1048" y="543"/>
                                <a:pt x="1037" y="557"/>
                                <a:pt x="1018" y="557"/>
                              </a:cubicBezTo>
                              <a:cubicBezTo>
                                <a:pt x="998" y="557"/>
                                <a:pt x="988" y="543"/>
                                <a:pt x="988" y="525"/>
                              </a:cubicBezTo>
                              <a:cubicBezTo>
                                <a:pt x="988" y="506"/>
                                <a:pt x="998" y="492"/>
                                <a:pt x="1018" y="492"/>
                              </a:cubicBezTo>
                              <a:cubicBezTo>
                                <a:pt x="1037" y="492"/>
                                <a:pt x="1048" y="506"/>
                                <a:pt x="1048" y="525"/>
                              </a:cubicBezTo>
                              <a:moveTo>
                                <a:pt x="1093" y="576"/>
                              </a:moveTo>
                              <a:cubicBezTo>
                                <a:pt x="1117" y="576"/>
                                <a:pt x="1117" y="576"/>
                                <a:pt x="1117" y="576"/>
                              </a:cubicBezTo>
                              <a:cubicBezTo>
                                <a:pt x="1117" y="519"/>
                                <a:pt x="1117" y="519"/>
                                <a:pt x="1117" y="519"/>
                              </a:cubicBezTo>
                              <a:cubicBezTo>
                                <a:pt x="1117" y="501"/>
                                <a:pt x="1126" y="491"/>
                                <a:pt x="1142" y="491"/>
                              </a:cubicBezTo>
                              <a:cubicBezTo>
                                <a:pt x="1159" y="491"/>
                                <a:pt x="1164" y="500"/>
                                <a:pt x="1164" y="522"/>
                              </a:cubicBezTo>
                              <a:cubicBezTo>
                                <a:pt x="1164" y="576"/>
                                <a:pt x="1164" y="576"/>
                                <a:pt x="1164" y="576"/>
                              </a:cubicBezTo>
                              <a:cubicBezTo>
                                <a:pt x="1188" y="576"/>
                                <a:pt x="1188" y="576"/>
                                <a:pt x="1188" y="576"/>
                              </a:cubicBezTo>
                              <a:cubicBezTo>
                                <a:pt x="1188" y="511"/>
                                <a:pt x="1188" y="511"/>
                                <a:pt x="1188" y="511"/>
                              </a:cubicBezTo>
                              <a:cubicBezTo>
                                <a:pt x="1188" y="484"/>
                                <a:pt x="1176" y="470"/>
                                <a:pt x="1151" y="470"/>
                              </a:cubicBezTo>
                              <a:cubicBezTo>
                                <a:pt x="1136" y="470"/>
                                <a:pt x="1124" y="476"/>
                                <a:pt x="1117" y="487"/>
                              </a:cubicBezTo>
                              <a:cubicBezTo>
                                <a:pt x="1117" y="473"/>
                                <a:pt x="1117" y="473"/>
                                <a:pt x="1117" y="473"/>
                              </a:cubicBezTo>
                              <a:cubicBezTo>
                                <a:pt x="1093" y="473"/>
                                <a:pt x="1093" y="473"/>
                                <a:pt x="1093" y="473"/>
                              </a:cubicBezTo>
                              <a:lnTo>
                                <a:pt x="1093" y="576"/>
                              </a:lnTo>
                              <a:close/>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2B55688" id="Group 6" o:spid="_x0000_s1026" style="position:absolute;margin-left:0;margin-top:36pt;width:125.05pt;height:45.85pt;z-index:-251658240;mso-position-horizontal-relative:margin;mso-position-vertical-relative:page;mso-width-relative:margin;mso-height-relative:margin" coordsize="66198,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">
              <v:shape id="Freeform 5" o:spid="_x0000_s1027" style="position:absolute;width:24828;height:24415;visibility:visible;mso-wrap-style:square;v-text-anchor:top" coordsize="7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" path="m435,23c299,39,166,134,90,257v11,98,11,98,11,98c63,417,63,417,63,417,47,279,47,279,47,279,45,257,45,257,45,257,,257,,257,,257,25,475,25,475,25,475v3,153,119,254,283,234c497,687,678,515,713,326,748,136,624,,435,23xm80,475c213,257,213,257,213,257v52,,52,,52,c131,475,131,475,131,475r-51,xm444,300v-110,,-110,,-110,c324,344,324,344,324,344v96,,96,,96,c410,386,410,386,410,386v-96,,-96,,-96,c303,432,303,432,303,432v112,,112,,112,c405,475,405,475,405,475v-157,,-157,,-157,c298,257,298,257,298,257v156,,156,,156,l444,300xm563,435v20,,33,-9,48,-22c641,446,641,446,641,446v-19,19,-43,33,-78,33c506,479,464,442,463,384v-1,-35,12,-68,34,-92c520,268,551,253,586,253v40,,68,18,85,47c634,327,634,327,634,327,621,309,607,297,582,297v-18,,-35,9,-48,23c519,335,510,358,510,382v1,31,23,53,53,53xe" fillcolor="#a81d3f" stroked="f">
                <v:path arrowok="t" o:connecttype="custom" o:connectlocs="1443903,77032;298739,860747;335251,1188970;209117,1396621;156008,934430;149369,860747;0,860747;82983,1590875;1022350,2374591;2366674,1091843;1443903,77032;265545,1590875;707015,860747;879619,860747;434831,1590875;265545,1590875;1473777,1004763;1108652,1004763;1075459,1152129;1394114,1152129;1360920,1292796;1042266,1292796;1005753,1446859;1377517,1446859;1344324,1590875;823191,1590875;989157,860747;1506970,860747;1473777,1004763;1868776,1456907;2028103,1383224;2127683,1493748;1868776,1604272;1536844,1286097;1649701,977970;1945120,847350;2227263,1004763;2104448,1095192;1931843,994716;1772516,1071748;1692852,1279399;1868776,1456907" o:connectangles="0,0,0,0,0,0,0,0,0,0,0,0,0,0,0,0,0,0,0,0,0,0,0,0,0,0,0,0,0,0,0,0,0,0,0,0,0,0,0,0,0,0"/>
                <o:lock v:ext="edit" verticies="t"/>
              </v:shape>
              <v:shape id="Freeform 6" o:spid="_x0000_s1028" style="position:absolute;left:26781;top:2619;width:39417;height:19415;visibility:visible;mso-wrap-style:square;v-text-anchor:top" coordsize="11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" path="m,c27,,27,,27,,63,115,63,115,63,115,99,,99,,99,v28,,28,,28,c75,155,75,155,75,155v-24,,-24,,-24,l,xm136,19v,10,8,18,18,18c165,37,172,29,172,19,172,9,165,1,154,1v-10,,-18,8,-18,18m142,155v24,,24,,24,c166,52,166,52,166,52v-24,,-24,,-24,l142,155xm187,103v,32,19,54,51,54c267,157,285,142,287,119v-24,,-24,,-24,c260,130,253,136,238,136v-17,,-27,-12,-27,-33c211,82,221,70,238,70v15,,22,7,25,18c287,88,287,88,287,88,285,65,267,49,238,49v-32,,-51,22,-51,54m368,133v-3,1,-8,1,-12,1c346,134,341,132,341,114v,-42,,-42,,-42c364,72,364,72,364,72v,-20,,-20,,-20c341,52,341,52,341,52v,-31,,-31,,-31c317,21,317,21,317,21v,31,,31,,31c299,52,299,52,299,52v,20,,20,,20c317,72,317,72,317,72v,48,,48,,48c317,154,338,156,350,156v7,,14,-1,18,-1c368,133,368,133,368,133t11,-30c379,133,399,157,433,157v34,,54,-24,54,-54c487,73,467,49,433,49v-34,,-54,24,-54,54m463,103v,19,-10,33,-30,33c414,136,403,122,403,103v,-19,11,-33,30,-33c453,70,463,84,463,103t46,52c533,155,533,155,533,155v,-46,,-46,,-46c533,86,543,73,560,73v4,,6,,9,c569,51,569,51,569,51v-2,,-5,-1,-9,-1c549,50,536,57,533,72v,-20,,-20,,-20c509,52,509,52,509,52r,103xm580,19v,10,8,18,18,18c609,37,616,29,616,19,616,9,609,1,598,1v-10,,-18,8,-18,18m586,155v24,,24,,24,c610,52,610,52,610,52v-24,,-24,,-24,l586,155xm631,103v,30,17,54,51,54c694,157,708,151,715,141v,14,,14,,14c739,155,739,155,739,155v,-103,,-103,,-103c715,52,715,52,715,52v,14,,14,,14c708,55,696,49,682,49v-32,,-51,24,-51,54m716,103v,18,-10,33,-31,33c666,136,655,122,655,103v,-19,11,-33,30,-33c706,70,716,85,716,103t50,52c790,155,790,155,790,155v,-57,,-57,,-57c790,80,799,70,815,70v17,,22,9,22,31c837,155,837,155,837,155v24,,24,,24,c861,90,861,90,861,90,861,63,849,49,824,49v-15,,-27,6,-34,17c790,52,790,52,790,52v-24,,-24,,-24,l766,155xm16,365v90,,90,,90,c106,343,106,343,106,343v-64,,-64,,-64,c42,300,42,300,42,300v64,,64,,64,c106,277,106,277,106,277v-64,,-64,,-64,c42,233,42,233,42,233v64,,64,,64,c106,211,106,211,106,211v-90,,-90,,-90,l16,365xm133,365v24,,24,,24,c157,211,157,211,157,211v-24,,-24,,-24,l133,365xm279,322v1,-6,1,-9,1,-13c280,280,260,260,231,260v-32,,-52,21,-52,54c179,347,199,368,231,368v25,,45,-14,48,-33c254,335,254,335,254,335v-4,8,-11,12,-23,12c214,347,203,338,203,322v76,,76,,76,m203,303v,-14,10,-24,27,-24c247,279,256,288,256,303r-53,xm295,314v,32,19,54,51,54c375,368,393,353,395,330v-24,,-24,,-24,c368,341,361,347,346,347v-17,,-27,-12,-27,-33c319,293,329,281,346,281v15,,22,6,25,18c395,299,395,299,395,299v-2,-24,-20,-39,-49,-39c314,260,295,282,295,314t181,30c473,345,467,345,464,345v-10,,-15,-2,-15,-20c449,282,449,282,449,282v23,,23,,23,c472,262,472,262,472,262v-23,,-23,,-23,c449,231,449,231,449,231v-24,,-24,,-24,c425,262,425,262,425,262v-18,,-18,,-18,c407,282,407,282,407,282v18,,18,,18,c425,330,425,330,425,330v,35,21,37,33,37c465,367,472,366,476,365v,-21,,-21,,-21m487,314v,30,20,54,54,54c575,368,595,344,595,314v,-30,-20,-54,-54,-54c507,260,487,284,487,314t84,c571,333,560,347,541,347v-19,,-30,-14,-30,-33c511,295,522,281,541,281v19,,30,14,30,33m616,365v25,,25,,25,c641,320,641,320,641,320v,-24,10,-36,27,-36c672,284,674,284,677,284v,-22,,-22,,-22c675,261,672,261,668,261v-11,,-24,7,-27,21c641,262,641,262,641,262v-25,,-25,,-25,l616,365xm687,314v,30,18,54,51,54c750,368,765,362,771,351v,14,,14,,14c795,365,795,365,795,365v,-103,,-103,,-103c771,262,771,262,771,262v,14,,14,,14c765,266,752,260,738,260v-32,,-51,24,-51,54m772,314v,17,-10,33,-31,33c723,347,711,333,711,314v,-19,12,-33,30,-33c762,281,772,296,772,314t51,51c847,365,847,365,847,365v,-154,,-154,,-154c823,211,823,211,823,211r,154xm8,499v,47,30,81,80,81c131,580,158,556,163,523v-28,,-28,,-28,c130,544,114,557,88,557,54,557,34,534,34,499v,-36,20,-59,54,-59c114,440,130,453,135,474v28,,28,,28,c158,442,131,418,88,418,38,418,8,451,8,499t169,26c177,555,198,579,231,579v34,,55,-24,55,-54c286,494,265,470,231,470v-33,,-54,24,-54,55m262,525v,18,-11,32,-31,32c212,557,201,543,201,525v,-19,11,-33,30,-33c251,492,262,506,262,525t45,51c331,576,331,576,331,576v,-55,,-55,,-55c331,497,341,491,353,491v13,,19,7,19,24c372,576,372,576,372,576v24,,24,,24,c396,521,396,521,396,521v,-24,9,-30,22,-30c430,491,437,498,437,515v,61,,61,,61c461,576,461,576,461,576v,-65,,-65,,-65c461,492,455,470,424,470v-15,,-27,8,-32,19c388,479,378,470,360,470v-14,,-25,8,-29,17c331,473,331,473,331,473v-24,,-24,,-24,l307,576xm488,576v24,,24,,24,c512,521,512,521,512,521v,-24,10,-30,22,-30c547,491,553,498,553,515v,61,,61,,61c577,576,577,576,577,576v,-55,,-55,,-55c577,497,587,491,599,491v12,,19,7,19,24c618,576,618,576,618,576v24,,24,,24,c642,511,642,511,642,511v,-19,-6,-41,-37,-41c590,470,578,478,573,489v-4,-10,-13,-19,-32,-19c527,470,517,478,512,487v,-14,,-14,,-14c488,473,488,473,488,473r,103xm663,440v,10,7,18,18,18c691,458,699,450,699,440v,-10,-8,-17,-18,-17c670,423,663,430,663,440t6,136c693,576,693,576,693,576v,-103,,-103,,-103c669,473,669,473,669,473r,103xm713,544v,19,17,35,44,35c783,579,797,565,797,545v,-13,-10,-24,-24,-28c749,510,749,510,749,510v-5,-1,-9,-5,-9,-11c740,493,747,489,755,489v11,,18,5,18,13c796,502,796,502,796,502v,-18,-13,-32,-40,-32c732,470,716,484,716,501v,13,7,24,23,28c765,536,765,536,765,536v6,2,8,7,8,11c773,555,767,559,758,559v-12,,-21,-6,-21,-15c713,544,713,544,713,544t100,c813,563,830,579,857,579v26,,40,-14,40,-34c897,532,887,521,874,517v-25,-7,-25,-7,-25,-7c844,509,840,505,840,499v,-6,7,-10,15,-10c866,489,873,494,873,502v23,,23,,23,c896,484,883,470,856,470v-24,,-40,14,-40,31c816,514,823,525,839,529v26,7,26,7,26,7c871,538,873,543,873,547v,8,-6,12,-15,12c846,559,837,553,837,544v-24,,-24,,-24,m913,440v,10,8,18,18,18c942,458,949,450,949,440v,-10,-7,-17,-18,-17c921,423,913,430,913,440t6,136c943,576,943,576,943,576v,-103,,-103,,-103c919,473,919,473,919,473r,103xm964,525v,30,20,54,54,54c1052,579,1072,555,1072,525v,-31,-20,-55,-54,-55c984,470,964,494,964,525t84,c1048,543,1037,557,1018,557v-20,,-30,-14,-30,-32c988,506,998,492,1018,492v19,,30,14,30,33m1093,576v24,,24,,24,c1117,519,1117,519,1117,519v,-18,9,-28,25,-28c1159,491,1164,500,1164,522v,54,,54,,54c1188,576,1188,576,1188,576v,-65,,-65,,-65c1188,484,1176,470,1151,470v-15,,-27,6,-34,17c1117,473,1117,473,1117,473v-24,,-24,,-24,l1093,576xe" fillcolor="#00263a" stroked="f">
                <v:path arrowok="t" o:connecttype="custom" o:connectlocs="248849,518853;510969,3347;471153,518853;700094,344786;1221017,445209;1131432,174067;1051800,241015;1436686,525547;1337147,344786;1858070,244363;1688853,174067;1924430,63601;2093647,344786;2372357,174067;2173278,344786;2704156,234321;2621206,220931;351706,1148171;139355,779953;520923,1221814;766454,870333;673550,1077874;978805,1051095;1148022,940630;1539544,1154865;1489774,773258;1410142,1104654;1974199,1051095;1795028,940630;2246274,950672;2043877,1221814;2637796,877028;2458625,1161560;2810331,706309;447928,1750709;291982,1399228;587283,1757404;1018621,1928123;1313921,1928123;1529590,1710540;1018621,1583337;1834844,1723930;2050513,1928123;1698807,1630201;2319270,1472872;2219730,1583337;2485169,1707192;2375675,1677066;2365721,1821005;2787105,1670371;2783787,1770794;3029318,1472872;3128857,1928123;3556877,1757404;3377706,1646939;3862131,1747362;3706186,1583337" o:connectangles="0,0,0,0,0,0,0,0,0,0,0,0,0,0,0,0,0,0,0,0,0,0,0,0,0,0,0,0,0,0,0,0,0,0,0,0,0,0,0,0,0,0,0,0,0,0,0,0,0,0,0,0,0,0,0,0,0"/>
                <o:lock v:ext="edit" verticies="t"/>
              </v:shape>
              <w10:wrap anchorx="margin" anchory="page"/>
              <w10:anchorlock/>
            </v:group>
          </w:pict>
        </mc:Fallback>
      </mc:AlternateContent>
    </w:r>
    <w:r>
      <w:rPr>
        <w:rFonts w:ascii="ITC Stone Sans Std Medium" w:hAnsi="ITC Stone Sans Std Medium"/>
        <w:b w:val="0"/>
        <w:iCs/>
      </w:rPr>
      <w:t xml:space="preserve">   </w:t>
    </w:r>
  </w:p>
  <w:p w14:paraId="52C3E973" w14:textId="084E0B59" w:rsidR="008A41D0" w:rsidRDefault="008A41D0" w:rsidP="000B2EC4">
    <w:pPr>
      <w:pStyle w:val="Formowner"/>
      <w:spacing w:after="360"/>
      <w:ind w:left="1440"/>
    </w:pPr>
    <w:r>
      <w:rPr>
        <w:rFonts w:ascii="ITC Stone Sans Std Medium" w:hAnsi="ITC Stone Sans Std Medium"/>
        <w:b w:val="0"/>
        <w:iCs/>
      </w:rPr>
      <w:t xml:space="preserve">   </w:t>
    </w:r>
  </w:p>
  <w:p w14:paraId="40DFD4C4" w14:textId="77777777" w:rsidR="008A41D0" w:rsidRDefault="008A41D0" w:rsidP="002314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48B908"/>
    <w:lvl w:ilvl="0">
      <w:numFmt w:val="bullet"/>
      <w:lvlText w:val="*"/>
      <w:lvlJc w:val="left"/>
    </w:lvl>
  </w:abstractNum>
  <w:abstractNum w:abstractNumId="1" w15:restartNumberingAfterBreak="0">
    <w:nsid w:val="04600D27"/>
    <w:multiLevelType w:val="hybridMultilevel"/>
    <w:tmpl w:val="997E0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92DD9"/>
    <w:multiLevelType w:val="multilevel"/>
    <w:tmpl w:val="139E1C34"/>
    <w:lvl w:ilvl="0">
      <w:start w:val="1"/>
      <w:numFmt w:val="bullet"/>
      <w:lvlText w:val=""/>
      <w:lvlJc w:val="left"/>
      <w:pPr>
        <w:ind w:left="36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9651501"/>
    <w:multiLevelType w:val="multilevel"/>
    <w:tmpl w:val="8A9C1F2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984073"/>
    <w:multiLevelType w:val="hybridMultilevel"/>
    <w:tmpl w:val="5D38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4978"/>
    <w:multiLevelType w:val="hybridMultilevel"/>
    <w:tmpl w:val="89528300"/>
    <w:lvl w:ilvl="0" w:tplc="D0D05F14">
      <w:start w:val="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EE7374C"/>
    <w:multiLevelType w:val="hybridMultilevel"/>
    <w:tmpl w:val="52DC4B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F6E6B5B"/>
    <w:multiLevelType w:val="hybridMultilevel"/>
    <w:tmpl w:val="B24479C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AC255F"/>
    <w:multiLevelType w:val="hybridMultilevel"/>
    <w:tmpl w:val="BF3850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54961"/>
    <w:multiLevelType w:val="hybridMultilevel"/>
    <w:tmpl w:val="9912B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A107D"/>
    <w:multiLevelType w:val="multilevel"/>
    <w:tmpl w:val="4874FB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9205BC0"/>
    <w:multiLevelType w:val="hybridMultilevel"/>
    <w:tmpl w:val="1A546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BF4608"/>
    <w:multiLevelType w:val="hybridMultilevel"/>
    <w:tmpl w:val="D7B0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A7816"/>
    <w:multiLevelType w:val="hybridMultilevel"/>
    <w:tmpl w:val="4C82A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31BE1175"/>
    <w:multiLevelType w:val="multilevel"/>
    <w:tmpl w:val="139E1C34"/>
    <w:lvl w:ilvl="0">
      <w:start w:val="1"/>
      <w:numFmt w:val="bullet"/>
      <w:lvlText w:val=""/>
      <w:lvlJc w:val="left"/>
      <w:pPr>
        <w:ind w:left="36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35B63D0"/>
    <w:multiLevelType w:val="hybridMultilevel"/>
    <w:tmpl w:val="DE2E4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2A5289"/>
    <w:multiLevelType w:val="hybridMultilevel"/>
    <w:tmpl w:val="4B2E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304A0"/>
    <w:multiLevelType w:val="hybridMultilevel"/>
    <w:tmpl w:val="15E8EE18"/>
    <w:lvl w:ilvl="0" w:tplc="07C6AC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A460A8"/>
    <w:multiLevelType w:val="hybridMultilevel"/>
    <w:tmpl w:val="D1B0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0B51BC"/>
    <w:multiLevelType w:val="hybridMultilevel"/>
    <w:tmpl w:val="D1D2FB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1A1050"/>
    <w:multiLevelType w:val="hybridMultilevel"/>
    <w:tmpl w:val="F104C03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AE18AE"/>
    <w:multiLevelType w:val="hybridMultilevel"/>
    <w:tmpl w:val="916EAD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80C29B9"/>
    <w:multiLevelType w:val="hybridMultilevel"/>
    <w:tmpl w:val="9C7E361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287443"/>
    <w:multiLevelType w:val="hybridMultilevel"/>
    <w:tmpl w:val="2E5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55428C"/>
    <w:multiLevelType w:val="hybridMultilevel"/>
    <w:tmpl w:val="F104C0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82661A"/>
    <w:multiLevelType w:val="hybridMultilevel"/>
    <w:tmpl w:val="D98EB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457A7D"/>
    <w:multiLevelType w:val="hybridMultilevel"/>
    <w:tmpl w:val="A8DA62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23C0D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28154EB"/>
    <w:multiLevelType w:val="hybridMultilevel"/>
    <w:tmpl w:val="0B48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107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0EB2"/>
    <w:multiLevelType w:val="hybridMultilevel"/>
    <w:tmpl w:val="DB22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C232FB"/>
    <w:multiLevelType w:val="multilevel"/>
    <w:tmpl w:val="AA168E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BA8599E"/>
    <w:multiLevelType w:val="hybridMultilevel"/>
    <w:tmpl w:val="B4F21AB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6E0B6376"/>
    <w:multiLevelType w:val="hybridMultilevel"/>
    <w:tmpl w:val="053E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BE0191"/>
    <w:multiLevelType w:val="multilevel"/>
    <w:tmpl w:val="7394990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1785816"/>
    <w:multiLevelType w:val="hybridMultilevel"/>
    <w:tmpl w:val="FDF2B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E12DF"/>
    <w:multiLevelType w:val="multilevel"/>
    <w:tmpl w:val="A2D8AE6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5C8437C"/>
    <w:multiLevelType w:val="multilevel"/>
    <w:tmpl w:val="3D5ED00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6351EEB"/>
    <w:multiLevelType w:val="hybridMultilevel"/>
    <w:tmpl w:val="C3785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FA1DD3"/>
    <w:multiLevelType w:val="multilevel"/>
    <w:tmpl w:val="21F4E10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C006D75"/>
    <w:multiLevelType w:val="hybridMultilevel"/>
    <w:tmpl w:val="F2925E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923292127">
    <w:abstractNumId w:val="39"/>
  </w:num>
  <w:num w:numId="2" w16cid:durableId="534849041">
    <w:abstractNumId w:val="31"/>
  </w:num>
  <w:num w:numId="3" w16cid:durableId="1682661430">
    <w:abstractNumId w:val="3"/>
  </w:num>
  <w:num w:numId="4" w16cid:durableId="1708798490">
    <w:abstractNumId w:val="37"/>
  </w:num>
  <w:num w:numId="5" w16cid:durableId="103548300">
    <w:abstractNumId w:val="27"/>
  </w:num>
  <w:num w:numId="6" w16cid:durableId="2111969201">
    <w:abstractNumId w:val="17"/>
  </w:num>
  <w:num w:numId="7" w16cid:durableId="805928152">
    <w:abstractNumId w:val="38"/>
  </w:num>
  <w:num w:numId="8" w16cid:durableId="1421024884">
    <w:abstractNumId w:val="20"/>
  </w:num>
  <w:num w:numId="9" w16cid:durableId="1204245302">
    <w:abstractNumId w:val="34"/>
  </w:num>
  <w:num w:numId="10" w16cid:durableId="254480784">
    <w:abstractNumId w:val="4"/>
  </w:num>
  <w:num w:numId="11" w16cid:durableId="1241213934">
    <w:abstractNumId w:val="0"/>
    <w:lvlOverride w:ilvl="0">
      <w:lvl w:ilvl="0">
        <w:start w:val="1"/>
        <w:numFmt w:val="bullet"/>
        <w:lvlText w:val=""/>
        <w:legacy w:legacy="1" w:legacySpace="0" w:legacyIndent="283"/>
        <w:lvlJc w:val="left"/>
        <w:pPr>
          <w:ind w:left="992" w:hanging="283"/>
        </w:pPr>
        <w:rPr>
          <w:rFonts w:ascii="Symbol (PCL6)" w:hAnsi="Symbol (PCL6)" w:cs="Times New Roman" w:hint="default"/>
        </w:rPr>
      </w:lvl>
    </w:lvlOverride>
  </w:num>
  <w:num w:numId="12" w16cid:durableId="1454864306">
    <w:abstractNumId w:val="1"/>
  </w:num>
  <w:num w:numId="13" w16cid:durableId="604847824">
    <w:abstractNumId w:val="24"/>
  </w:num>
  <w:num w:numId="14" w16cid:durableId="49963383">
    <w:abstractNumId w:val="0"/>
    <w:lvlOverride w:ilvl="0">
      <w:lvl w:ilvl="0">
        <w:numFmt w:val="bullet"/>
        <w:lvlText w:val=""/>
        <w:legacy w:legacy="1" w:legacySpace="0" w:legacyIndent="360"/>
        <w:lvlJc w:val="left"/>
        <w:rPr>
          <w:rFonts w:ascii="Symbol" w:hAnsi="Symbol" w:hint="default"/>
        </w:rPr>
      </w:lvl>
    </w:lvlOverride>
  </w:num>
  <w:num w:numId="15" w16cid:durableId="804157778">
    <w:abstractNumId w:val="7"/>
  </w:num>
  <w:num w:numId="16" w16cid:durableId="318272836">
    <w:abstractNumId w:val="22"/>
  </w:num>
  <w:num w:numId="17" w16cid:durableId="1345980803">
    <w:abstractNumId w:val="5"/>
  </w:num>
  <w:num w:numId="18" w16cid:durableId="772628966">
    <w:abstractNumId w:val="16"/>
  </w:num>
  <w:num w:numId="19" w16cid:durableId="809319978">
    <w:abstractNumId w:val="23"/>
  </w:num>
  <w:num w:numId="20" w16cid:durableId="1851986982">
    <w:abstractNumId w:val="36"/>
  </w:num>
  <w:num w:numId="21" w16cid:durableId="9663990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1087265">
    <w:abstractNumId w:val="30"/>
  </w:num>
  <w:num w:numId="23" w16cid:durableId="377319576">
    <w:abstractNumId w:val="29"/>
  </w:num>
  <w:num w:numId="24" w16cid:durableId="803541785">
    <w:abstractNumId w:val="28"/>
  </w:num>
  <w:num w:numId="25" w16cid:durableId="4476078">
    <w:abstractNumId w:val="18"/>
  </w:num>
  <w:num w:numId="26" w16cid:durableId="596447999">
    <w:abstractNumId w:val="33"/>
  </w:num>
  <w:num w:numId="27" w16cid:durableId="1493332927">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2" w:hanging="42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544297450">
    <w:abstractNumId w:val="8"/>
  </w:num>
  <w:num w:numId="29" w16cid:durableId="729577468">
    <w:abstractNumId w:val="13"/>
  </w:num>
  <w:num w:numId="30" w16cid:durableId="868955987">
    <w:abstractNumId w:val="21"/>
  </w:num>
  <w:num w:numId="31" w16cid:durableId="1717465073">
    <w:abstractNumId w:val="10"/>
  </w:num>
  <w:num w:numId="32" w16cid:durableId="1971744178">
    <w:abstractNumId w:val="32"/>
  </w:num>
  <w:num w:numId="33" w16cid:durableId="1565525877">
    <w:abstractNumId w:val="26"/>
  </w:num>
  <w:num w:numId="34" w16cid:durableId="2127968570">
    <w:abstractNumId w:val="25"/>
  </w:num>
  <w:num w:numId="35" w16cid:durableId="1569924437">
    <w:abstractNumId w:val="15"/>
  </w:num>
  <w:num w:numId="36" w16cid:durableId="672924610">
    <w:abstractNumId w:val="12"/>
  </w:num>
  <w:num w:numId="37" w16cid:durableId="1701317551">
    <w:abstractNumId w:val="39"/>
  </w:num>
  <w:num w:numId="38" w16cid:durableId="489565935">
    <w:abstractNumId w:val="39"/>
  </w:num>
  <w:num w:numId="39" w16cid:durableId="578253018">
    <w:abstractNumId w:val="19"/>
  </w:num>
  <w:num w:numId="40" w16cid:durableId="813907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724196">
    <w:abstractNumId w:val="11"/>
  </w:num>
  <w:num w:numId="42" w16cid:durableId="447550239">
    <w:abstractNumId w:val="40"/>
  </w:num>
  <w:num w:numId="43" w16cid:durableId="1186869363">
    <w:abstractNumId w:val="6"/>
  </w:num>
  <w:num w:numId="44" w16cid:durableId="479931784">
    <w:abstractNumId w:val="9"/>
  </w:num>
  <w:num w:numId="45" w16cid:durableId="357857447">
    <w:abstractNumId w:val="35"/>
  </w:num>
  <w:num w:numId="46" w16cid:durableId="193621613">
    <w:abstractNumId w:val="2"/>
  </w:num>
  <w:num w:numId="47" w16cid:durableId="1346399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39"/>
    <w:rsid w:val="00010AF7"/>
    <w:rsid w:val="00012B14"/>
    <w:rsid w:val="00022FF1"/>
    <w:rsid w:val="00032DD5"/>
    <w:rsid w:val="00033D07"/>
    <w:rsid w:val="0004184B"/>
    <w:rsid w:val="00050107"/>
    <w:rsid w:val="000527BD"/>
    <w:rsid w:val="000546FF"/>
    <w:rsid w:val="00056057"/>
    <w:rsid w:val="00064368"/>
    <w:rsid w:val="0006552F"/>
    <w:rsid w:val="0006557B"/>
    <w:rsid w:val="000722E6"/>
    <w:rsid w:val="0007765D"/>
    <w:rsid w:val="00080321"/>
    <w:rsid w:val="00081BFC"/>
    <w:rsid w:val="0008708B"/>
    <w:rsid w:val="00090ECD"/>
    <w:rsid w:val="000961A3"/>
    <w:rsid w:val="000A3A62"/>
    <w:rsid w:val="000B20CC"/>
    <w:rsid w:val="000B2EC4"/>
    <w:rsid w:val="000B5A57"/>
    <w:rsid w:val="000D40B6"/>
    <w:rsid w:val="000D5FCE"/>
    <w:rsid w:val="000E03A0"/>
    <w:rsid w:val="000E1FE1"/>
    <w:rsid w:val="000E4AC1"/>
    <w:rsid w:val="000E6B27"/>
    <w:rsid w:val="000F0D8B"/>
    <w:rsid w:val="000F4C1E"/>
    <w:rsid w:val="00101E36"/>
    <w:rsid w:val="00105139"/>
    <w:rsid w:val="00110732"/>
    <w:rsid w:val="0011180E"/>
    <w:rsid w:val="001125CB"/>
    <w:rsid w:val="001205E3"/>
    <w:rsid w:val="001209EC"/>
    <w:rsid w:val="001220C5"/>
    <w:rsid w:val="00124A99"/>
    <w:rsid w:val="00127277"/>
    <w:rsid w:val="001417A9"/>
    <w:rsid w:val="0014330B"/>
    <w:rsid w:val="00145629"/>
    <w:rsid w:val="00146A3C"/>
    <w:rsid w:val="0015185C"/>
    <w:rsid w:val="001520E9"/>
    <w:rsid w:val="0015606B"/>
    <w:rsid w:val="00157521"/>
    <w:rsid w:val="001602DF"/>
    <w:rsid w:val="00161241"/>
    <w:rsid w:val="00165FFE"/>
    <w:rsid w:val="001703C9"/>
    <w:rsid w:val="00174750"/>
    <w:rsid w:val="00196A15"/>
    <w:rsid w:val="001A1E0A"/>
    <w:rsid w:val="001A74D8"/>
    <w:rsid w:val="001A7628"/>
    <w:rsid w:val="001B0A70"/>
    <w:rsid w:val="001B1800"/>
    <w:rsid w:val="001B6139"/>
    <w:rsid w:val="001C01AB"/>
    <w:rsid w:val="001C2826"/>
    <w:rsid w:val="001D23C0"/>
    <w:rsid w:val="001D2AD7"/>
    <w:rsid w:val="001D528D"/>
    <w:rsid w:val="001D7228"/>
    <w:rsid w:val="001D7C44"/>
    <w:rsid w:val="001E5C48"/>
    <w:rsid w:val="001F0361"/>
    <w:rsid w:val="001F03F4"/>
    <w:rsid w:val="001F2687"/>
    <w:rsid w:val="001F6322"/>
    <w:rsid w:val="00200770"/>
    <w:rsid w:val="00201DB3"/>
    <w:rsid w:val="00202F0D"/>
    <w:rsid w:val="00206626"/>
    <w:rsid w:val="00212150"/>
    <w:rsid w:val="0021484B"/>
    <w:rsid w:val="00215C01"/>
    <w:rsid w:val="00217C08"/>
    <w:rsid w:val="0022222A"/>
    <w:rsid w:val="0022228A"/>
    <w:rsid w:val="0022328A"/>
    <w:rsid w:val="002314B7"/>
    <w:rsid w:val="002412E3"/>
    <w:rsid w:val="0024461C"/>
    <w:rsid w:val="00246A28"/>
    <w:rsid w:val="00254BD4"/>
    <w:rsid w:val="002557D9"/>
    <w:rsid w:val="00274818"/>
    <w:rsid w:val="002762C1"/>
    <w:rsid w:val="00277616"/>
    <w:rsid w:val="0028174B"/>
    <w:rsid w:val="00286EAE"/>
    <w:rsid w:val="002877EB"/>
    <w:rsid w:val="002A264F"/>
    <w:rsid w:val="002B08E9"/>
    <w:rsid w:val="002B3988"/>
    <w:rsid w:val="002B4B1E"/>
    <w:rsid w:val="002B6FAB"/>
    <w:rsid w:val="002C01A1"/>
    <w:rsid w:val="002C0DC8"/>
    <w:rsid w:val="002E3B0B"/>
    <w:rsid w:val="002E4EA4"/>
    <w:rsid w:val="00300A0A"/>
    <w:rsid w:val="00301D3E"/>
    <w:rsid w:val="003020DD"/>
    <w:rsid w:val="00306673"/>
    <w:rsid w:val="003067F8"/>
    <w:rsid w:val="0031352A"/>
    <w:rsid w:val="00321A64"/>
    <w:rsid w:val="003239F6"/>
    <w:rsid w:val="003268A9"/>
    <w:rsid w:val="003325BD"/>
    <w:rsid w:val="003360BE"/>
    <w:rsid w:val="003405DF"/>
    <w:rsid w:val="003544B4"/>
    <w:rsid w:val="00360C6E"/>
    <w:rsid w:val="003626A6"/>
    <w:rsid w:val="00370C73"/>
    <w:rsid w:val="0037424D"/>
    <w:rsid w:val="00374C8A"/>
    <w:rsid w:val="00375ABE"/>
    <w:rsid w:val="00385883"/>
    <w:rsid w:val="0038613B"/>
    <w:rsid w:val="003863B2"/>
    <w:rsid w:val="00387369"/>
    <w:rsid w:val="003D11AC"/>
    <w:rsid w:val="003D7D05"/>
    <w:rsid w:val="003E217F"/>
    <w:rsid w:val="003E2DC5"/>
    <w:rsid w:val="003F5038"/>
    <w:rsid w:val="003F55AD"/>
    <w:rsid w:val="0040103C"/>
    <w:rsid w:val="00404867"/>
    <w:rsid w:val="00410285"/>
    <w:rsid w:val="00411F31"/>
    <w:rsid w:val="00416A74"/>
    <w:rsid w:val="00417729"/>
    <w:rsid w:val="00425C62"/>
    <w:rsid w:val="00443B55"/>
    <w:rsid w:val="00470698"/>
    <w:rsid w:val="00473868"/>
    <w:rsid w:val="00483D52"/>
    <w:rsid w:val="004844C5"/>
    <w:rsid w:val="0048510F"/>
    <w:rsid w:val="00486B19"/>
    <w:rsid w:val="00486CC6"/>
    <w:rsid w:val="00492097"/>
    <w:rsid w:val="0049398B"/>
    <w:rsid w:val="004A00C8"/>
    <w:rsid w:val="004A17BD"/>
    <w:rsid w:val="004A382B"/>
    <w:rsid w:val="004B10D7"/>
    <w:rsid w:val="004C25A4"/>
    <w:rsid w:val="004C6273"/>
    <w:rsid w:val="004D129F"/>
    <w:rsid w:val="004D77E0"/>
    <w:rsid w:val="004E2582"/>
    <w:rsid w:val="004E7DA9"/>
    <w:rsid w:val="004F2053"/>
    <w:rsid w:val="004F4CF3"/>
    <w:rsid w:val="00505851"/>
    <w:rsid w:val="00512A2F"/>
    <w:rsid w:val="005160A1"/>
    <w:rsid w:val="00521056"/>
    <w:rsid w:val="00522CB7"/>
    <w:rsid w:val="005247CA"/>
    <w:rsid w:val="005278D7"/>
    <w:rsid w:val="0053118B"/>
    <w:rsid w:val="00541AD7"/>
    <w:rsid w:val="005446D2"/>
    <w:rsid w:val="00550D2F"/>
    <w:rsid w:val="00554436"/>
    <w:rsid w:val="0055705C"/>
    <w:rsid w:val="00557B33"/>
    <w:rsid w:val="005756C2"/>
    <w:rsid w:val="005763D5"/>
    <w:rsid w:val="0058672D"/>
    <w:rsid w:val="005868CF"/>
    <w:rsid w:val="0058762E"/>
    <w:rsid w:val="00593223"/>
    <w:rsid w:val="00597196"/>
    <w:rsid w:val="005A2DB6"/>
    <w:rsid w:val="005A5C0E"/>
    <w:rsid w:val="005C0790"/>
    <w:rsid w:val="005D20AC"/>
    <w:rsid w:val="005D3226"/>
    <w:rsid w:val="005E0DB8"/>
    <w:rsid w:val="005E328D"/>
    <w:rsid w:val="005E5015"/>
    <w:rsid w:val="005F5916"/>
    <w:rsid w:val="00605902"/>
    <w:rsid w:val="006119B9"/>
    <w:rsid w:val="00632621"/>
    <w:rsid w:val="0063406B"/>
    <w:rsid w:val="006430AB"/>
    <w:rsid w:val="00644086"/>
    <w:rsid w:val="00651A6E"/>
    <w:rsid w:val="0065335C"/>
    <w:rsid w:val="00655080"/>
    <w:rsid w:val="00657C8B"/>
    <w:rsid w:val="00660EAA"/>
    <w:rsid w:val="00664F46"/>
    <w:rsid w:val="00665738"/>
    <w:rsid w:val="0068498A"/>
    <w:rsid w:val="00690BE2"/>
    <w:rsid w:val="00691D8D"/>
    <w:rsid w:val="00695BF1"/>
    <w:rsid w:val="006A0EA9"/>
    <w:rsid w:val="006A5C7D"/>
    <w:rsid w:val="006B0FB8"/>
    <w:rsid w:val="006C2D1E"/>
    <w:rsid w:val="006C3359"/>
    <w:rsid w:val="006E1BB8"/>
    <w:rsid w:val="006E6253"/>
    <w:rsid w:val="006F275F"/>
    <w:rsid w:val="006F33ED"/>
    <w:rsid w:val="00706EB4"/>
    <w:rsid w:val="00710022"/>
    <w:rsid w:val="007105C5"/>
    <w:rsid w:val="00714CFB"/>
    <w:rsid w:val="0072128A"/>
    <w:rsid w:val="00721D44"/>
    <w:rsid w:val="00723FF5"/>
    <w:rsid w:val="007241C6"/>
    <w:rsid w:val="007242BE"/>
    <w:rsid w:val="007273EE"/>
    <w:rsid w:val="007307F0"/>
    <w:rsid w:val="0073214F"/>
    <w:rsid w:val="00734D3E"/>
    <w:rsid w:val="00737F97"/>
    <w:rsid w:val="007438A4"/>
    <w:rsid w:val="00745D44"/>
    <w:rsid w:val="00750D2E"/>
    <w:rsid w:val="00750F21"/>
    <w:rsid w:val="00752193"/>
    <w:rsid w:val="00752257"/>
    <w:rsid w:val="00771B7E"/>
    <w:rsid w:val="00775424"/>
    <w:rsid w:val="007768DE"/>
    <w:rsid w:val="0078024E"/>
    <w:rsid w:val="00782167"/>
    <w:rsid w:val="00783D23"/>
    <w:rsid w:val="00787692"/>
    <w:rsid w:val="00787A3B"/>
    <w:rsid w:val="00791048"/>
    <w:rsid w:val="00792557"/>
    <w:rsid w:val="0079429E"/>
    <w:rsid w:val="00797A47"/>
    <w:rsid w:val="007A3372"/>
    <w:rsid w:val="007A4A16"/>
    <w:rsid w:val="007A69B5"/>
    <w:rsid w:val="007A7D3B"/>
    <w:rsid w:val="007B04F9"/>
    <w:rsid w:val="007B1832"/>
    <w:rsid w:val="007B4301"/>
    <w:rsid w:val="007B7D63"/>
    <w:rsid w:val="007C062F"/>
    <w:rsid w:val="007C17D2"/>
    <w:rsid w:val="007C272A"/>
    <w:rsid w:val="007F010C"/>
    <w:rsid w:val="007F3786"/>
    <w:rsid w:val="007F68B4"/>
    <w:rsid w:val="007F7224"/>
    <w:rsid w:val="00803776"/>
    <w:rsid w:val="008142FB"/>
    <w:rsid w:val="00816F91"/>
    <w:rsid w:val="00821E3A"/>
    <w:rsid w:val="00823ED3"/>
    <w:rsid w:val="008337A8"/>
    <w:rsid w:val="0084709F"/>
    <w:rsid w:val="00852E71"/>
    <w:rsid w:val="008574DC"/>
    <w:rsid w:val="00857F1E"/>
    <w:rsid w:val="00860B31"/>
    <w:rsid w:val="00860D1B"/>
    <w:rsid w:val="008629F9"/>
    <w:rsid w:val="008644D3"/>
    <w:rsid w:val="008646AD"/>
    <w:rsid w:val="00877A6A"/>
    <w:rsid w:val="00877AFD"/>
    <w:rsid w:val="00881410"/>
    <w:rsid w:val="00884DC7"/>
    <w:rsid w:val="00886F69"/>
    <w:rsid w:val="00887E87"/>
    <w:rsid w:val="008959FA"/>
    <w:rsid w:val="008A41D0"/>
    <w:rsid w:val="008A4263"/>
    <w:rsid w:val="008A426B"/>
    <w:rsid w:val="008A4F5F"/>
    <w:rsid w:val="008A6A5F"/>
    <w:rsid w:val="008A6D9E"/>
    <w:rsid w:val="008A70D7"/>
    <w:rsid w:val="008B117A"/>
    <w:rsid w:val="008B2870"/>
    <w:rsid w:val="008B32C2"/>
    <w:rsid w:val="008C0BE9"/>
    <w:rsid w:val="008D7FD7"/>
    <w:rsid w:val="008F0343"/>
    <w:rsid w:val="0090259D"/>
    <w:rsid w:val="00922DA8"/>
    <w:rsid w:val="00924D60"/>
    <w:rsid w:val="009262DF"/>
    <w:rsid w:val="0093167C"/>
    <w:rsid w:val="00931D56"/>
    <w:rsid w:val="009403E5"/>
    <w:rsid w:val="00943570"/>
    <w:rsid w:val="009500B6"/>
    <w:rsid w:val="009501C6"/>
    <w:rsid w:val="0095652B"/>
    <w:rsid w:val="00957005"/>
    <w:rsid w:val="00957337"/>
    <w:rsid w:val="00957966"/>
    <w:rsid w:val="00963B8E"/>
    <w:rsid w:val="009658A4"/>
    <w:rsid w:val="00966DDA"/>
    <w:rsid w:val="00971BB0"/>
    <w:rsid w:val="00985137"/>
    <w:rsid w:val="00990094"/>
    <w:rsid w:val="0099120B"/>
    <w:rsid w:val="00991539"/>
    <w:rsid w:val="00994594"/>
    <w:rsid w:val="009A5642"/>
    <w:rsid w:val="009A7B1F"/>
    <w:rsid w:val="009C42AD"/>
    <w:rsid w:val="009C6DAE"/>
    <w:rsid w:val="009C71F5"/>
    <w:rsid w:val="009C7B11"/>
    <w:rsid w:val="009D2810"/>
    <w:rsid w:val="00A00AF9"/>
    <w:rsid w:val="00A01096"/>
    <w:rsid w:val="00A0305B"/>
    <w:rsid w:val="00A037BD"/>
    <w:rsid w:val="00A05726"/>
    <w:rsid w:val="00A12CA6"/>
    <w:rsid w:val="00A31C70"/>
    <w:rsid w:val="00A411BD"/>
    <w:rsid w:val="00A41AAE"/>
    <w:rsid w:val="00A4281F"/>
    <w:rsid w:val="00A47715"/>
    <w:rsid w:val="00A6438F"/>
    <w:rsid w:val="00A65610"/>
    <w:rsid w:val="00A7529C"/>
    <w:rsid w:val="00A7722E"/>
    <w:rsid w:val="00A958A7"/>
    <w:rsid w:val="00A9591E"/>
    <w:rsid w:val="00A960AE"/>
    <w:rsid w:val="00A97EBA"/>
    <w:rsid w:val="00AA0A7E"/>
    <w:rsid w:val="00AA5E79"/>
    <w:rsid w:val="00AB16A0"/>
    <w:rsid w:val="00AB63FB"/>
    <w:rsid w:val="00AC5B2B"/>
    <w:rsid w:val="00AD055D"/>
    <w:rsid w:val="00AD453C"/>
    <w:rsid w:val="00AE3D7D"/>
    <w:rsid w:val="00AE74F0"/>
    <w:rsid w:val="00AF5548"/>
    <w:rsid w:val="00B059FB"/>
    <w:rsid w:val="00B068FA"/>
    <w:rsid w:val="00B12C72"/>
    <w:rsid w:val="00B34B4C"/>
    <w:rsid w:val="00B36BC9"/>
    <w:rsid w:val="00B4128A"/>
    <w:rsid w:val="00B426C9"/>
    <w:rsid w:val="00B56A3C"/>
    <w:rsid w:val="00B644FD"/>
    <w:rsid w:val="00B80A9E"/>
    <w:rsid w:val="00B83E1D"/>
    <w:rsid w:val="00B91DF8"/>
    <w:rsid w:val="00B97CF6"/>
    <w:rsid w:val="00BA2E3C"/>
    <w:rsid w:val="00BA44D2"/>
    <w:rsid w:val="00BA7D6F"/>
    <w:rsid w:val="00BB1C24"/>
    <w:rsid w:val="00BB41DF"/>
    <w:rsid w:val="00BC1711"/>
    <w:rsid w:val="00BC1BA6"/>
    <w:rsid w:val="00BC4EDC"/>
    <w:rsid w:val="00BD26A9"/>
    <w:rsid w:val="00BE553E"/>
    <w:rsid w:val="00BE6737"/>
    <w:rsid w:val="00BE78C9"/>
    <w:rsid w:val="00BF11CC"/>
    <w:rsid w:val="00BF152E"/>
    <w:rsid w:val="00BF7E26"/>
    <w:rsid w:val="00C002FD"/>
    <w:rsid w:val="00C00581"/>
    <w:rsid w:val="00C04A2F"/>
    <w:rsid w:val="00C11862"/>
    <w:rsid w:val="00C13C6D"/>
    <w:rsid w:val="00C1404E"/>
    <w:rsid w:val="00C2309B"/>
    <w:rsid w:val="00C3079B"/>
    <w:rsid w:val="00C307AD"/>
    <w:rsid w:val="00C3435B"/>
    <w:rsid w:val="00C37240"/>
    <w:rsid w:val="00C4745A"/>
    <w:rsid w:val="00C50E7B"/>
    <w:rsid w:val="00C51AD1"/>
    <w:rsid w:val="00C7230E"/>
    <w:rsid w:val="00C81EC3"/>
    <w:rsid w:val="00C876D9"/>
    <w:rsid w:val="00C912FF"/>
    <w:rsid w:val="00C93B1F"/>
    <w:rsid w:val="00CA1E57"/>
    <w:rsid w:val="00CA38F8"/>
    <w:rsid w:val="00CA72B7"/>
    <w:rsid w:val="00CB213C"/>
    <w:rsid w:val="00CB75C8"/>
    <w:rsid w:val="00CC3175"/>
    <w:rsid w:val="00CD0D85"/>
    <w:rsid w:val="00CD1BB6"/>
    <w:rsid w:val="00CD2CA1"/>
    <w:rsid w:val="00CD660B"/>
    <w:rsid w:val="00CE1233"/>
    <w:rsid w:val="00CE1CD0"/>
    <w:rsid w:val="00CE4F56"/>
    <w:rsid w:val="00CE66D3"/>
    <w:rsid w:val="00CE7045"/>
    <w:rsid w:val="00CF0519"/>
    <w:rsid w:val="00CF05B1"/>
    <w:rsid w:val="00CF611E"/>
    <w:rsid w:val="00D03DA0"/>
    <w:rsid w:val="00D233D6"/>
    <w:rsid w:val="00D357CB"/>
    <w:rsid w:val="00D40D13"/>
    <w:rsid w:val="00D41F91"/>
    <w:rsid w:val="00D73B69"/>
    <w:rsid w:val="00D83AAD"/>
    <w:rsid w:val="00D8754C"/>
    <w:rsid w:val="00D97510"/>
    <w:rsid w:val="00DA0C01"/>
    <w:rsid w:val="00DC16CB"/>
    <w:rsid w:val="00DC2ED5"/>
    <w:rsid w:val="00DD7E69"/>
    <w:rsid w:val="00DE0412"/>
    <w:rsid w:val="00DE102A"/>
    <w:rsid w:val="00DE3DB5"/>
    <w:rsid w:val="00DF1369"/>
    <w:rsid w:val="00E02607"/>
    <w:rsid w:val="00E11B4F"/>
    <w:rsid w:val="00E16042"/>
    <w:rsid w:val="00E164F2"/>
    <w:rsid w:val="00E173DF"/>
    <w:rsid w:val="00E259BF"/>
    <w:rsid w:val="00E25F03"/>
    <w:rsid w:val="00E31CF9"/>
    <w:rsid w:val="00E355D6"/>
    <w:rsid w:val="00E4427A"/>
    <w:rsid w:val="00E4735F"/>
    <w:rsid w:val="00E509EC"/>
    <w:rsid w:val="00E542BB"/>
    <w:rsid w:val="00E5565D"/>
    <w:rsid w:val="00E72642"/>
    <w:rsid w:val="00E730B2"/>
    <w:rsid w:val="00E77412"/>
    <w:rsid w:val="00E77875"/>
    <w:rsid w:val="00E81FB3"/>
    <w:rsid w:val="00E82FA7"/>
    <w:rsid w:val="00E85DEC"/>
    <w:rsid w:val="00E92102"/>
    <w:rsid w:val="00E925CF"/>
    <w:rsid w:val="00EA0C32"/>
    <w:rsid w:val="00EA5A75"/>
    <w:rsid w:val="00EA7318"/>
    <w:rsid w:val="00EB0E5F"/>
    <w:rsid w:val="00EB1036"/>
    <w:rsid w:val="00EB5045"/>
    <w:rsid w:val="00EC0C64"/>
    <w:rsid w:val="00EC1B19"/>
    <w:rsid w:val="00EC3CC5"/>
    <w:rsid w:val="00ED0151"/>
    <w:rsid w:val="00EF0603"/>
    <w:rsid w:val="00EF3FBF"/>
    <w:rsid w:val="00F05C0F"/>
    <w:rsid w:val="00F06D44"/>
    <w:rsid w:val="00F10B7D"/>
    <w:rsid w:val="00F11DB6"/>
    <w:rsid w:val="00F12489"/>
    <w:rsid w:val="00F2208F"/>
    <w:rsid w:val="00F23F27"/>
    <w:rsid w:val="00F402D1"/>
    <w:rsid w:val="00F43CB2"/>
    <w:rsid w:val="00F52D29"/>
    <w:rsid w:val="00F55144"/>
    <w:rsid w:val="00F65890"/>
    <w:rsid w:val="00F71E64"/>
    <w:rsid w:val="00F779B2"/>
    <w:rsid w:val="00F84EAE"/>
    <w:rsid w:val="00F850F4"/>
    <w:rsid w:val="00F85210"/>
    <w:rsid w:val="00F863D0"/>
    <w:rsid w:val="00F9550A"/>
    <w:rsid w:val="00FA0861"/>
    <w:rsid w:val="00FA08BB"/>
    <w:rsid w:val="00FB5F19"/>
    <w:rsid w:val="00FC564E"/>
    <w:rsid w:val="00FC7131"/>
    <w:rsid w:val="00FD78E4"/>
    <w:rsid w:val="00FE4760"/>
    <w:rsid w:val="00FF5B29"/>
    <w:rsid w:val="00FF6464"/>
    <w:rsid w:val="1B8B3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B94F"/>
  <w15:docId w15:val="{DB906621-5B04-4A22-B702-48C5D8A9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1333"/>
      <w:outlineLvl w:val="1"/>
    </w:pPr>
    <w:rPr>
      <w:b/>
    </w:rPr>
  </w:style>
  <w:style w:type="paragraph" w:styleId="Heading3">
    <w:name w:val="heading 3"/>
    <w:basedOn w:val="Normal"/>
    <w:next w:val="Normal"/>
    <w:qFormat/>
    <w:pPr>
      <w:keepNext/>
      <w:spacing w:after="120"/>
      <w:jc w:val="center"/>
      <w:outlineLvl w:val="2"/>
    </w:pPr>
    <w:rPr>
      <w:rFonts w:ascii="ITC Officina Sans Book" w:hAnsi="ITC Officina Sans Book"/>
      <w:b/>
      <w:bCs/>
    </w:rPr>
  </w:style>
  <w:style w:type="paragraph" w:styleId="Heading6">
    <w:name w:val="heading 6"/>
    <w:basedOn w:val="Normal"/>
    <w:next w:val="Normal"/>
    <w:autoRedefine/>
    <w:qFormat/>
    <w:rsid w:val="0055705C"/>
    <w:pPr>
      <w:keepNext/>
      <w:spacing w:before="240"/>
      <w:ind w:right="-58"/>
      <w:outlineLvl w:val="5"/>
    </w:pPr>
    <w:rPr>
      <w:rFonts w:ascii="Arial" w:hAnsi="Arial" w:cs="Arial"/>
      <w:b/>
      <w:szCs w:val="24"/>
      <w:lang w:val="en-US"/>
    </w:rPr>
  </w:style>
  <w:style w:type="paragraph" w:styleId="Heading7">
    <w:name w:val="heading 7"/>
    <w:basedOn w:val="Normal"/>
    <w:next w:val="Normal"/>
    <w:qFormat/>
    <w:pPr>
      <w:keepNext/>
      <w:spacing w:after="120"/>
      <w:ind w:right="-58"/>
      <w:outlineLvl w:val="6"/>
    </w:pPr>
    <w:rPr>
      <w:rFonts w:ascii="ITC Officina Sans Book" w:hAnsi="ITC Officina Sans Book"/>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20" w:right="-1333" w:hanging="720"/>
    </w:pPr>
  </w:style>
  <w:style w:type="paragraph" w:styleId="BodyText2">
    <w:name w:val="Body Text 2"/>
    <w:basedOn w:val="Normal"/>
    <w:semiHidden/>
    <w:pPr>
      <w:ind w:left="709" w:hanging="709"/>
    </w:pPr>
    <w:rPr>
      <w:sz w:val="17"/>
    </w:rPr>
  </w:style>
  <w:style w:type="paragraph" w:styleId="Title">
    <w:name w:val="Title"/>
    <w:basedOn w:val="Normal"/>
    <w:qFormat/>
    <w:pPr>
      <w:jc w:val="center"/>
    </w:pPr>
    <w:rPr>
      <w:rFonts w:ascii="Arial" w:hAnsi="Arial"/>
      <w:b/>
      <w:lang w:val="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spacing w:after="60"/>
      <w:ind w:left="360"/>
    </w:pPr>
    <w:rPr>
      <w:rFonts w:ascii="ITC Officina Sans Book" w:hAnsi="ITC Officina Sans Book"/>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Verdana" w:hAnsi="Verdana"/>
      <w:color w:val="000000"/>
      <w:sz w:val="31"/>
      <w:szCs w:val="31"/>
    </w:rPr>
  </w:style>
  <w:style w:type="paragraph" w:styleId="BodyText">
    <w:name w:val="Body Text"/>
    <w:basedOn w:val="Normal"/>
    <w:semiHidden/>
    <w:pPr>
      <w:autoSpaceDE w:val="0"/>
      <w:autoSpaceDN w:val="0"/>
      <w:adjustRightInd w:val="0"/>
      <w:spacing w:after="120"/>
    </w:pPr>
    <w:rPr>
      <w:rFonts w:ascii="ITC Officina Sans Book" w:hAnsi="ITC Officina Sans Book"/>
      <w:color w:val="000000"/>
      <w:lang w:val="en-US"/>
    </w:rPr>
  </w:style>
  <w:style w:type="paragraph" w:customStyle="1" w:styleId="Formowner">
    <w:name w:val="Form owner"/>
    <w:basedOn w:val="Normal"/>
    <w:rsid w:val="000B2EC4"/>
    <w:pPr>
      <w:spacing w:after="120" w:line="276" w:lineRule="auto"/>
      <w:ind w:left="113"/>
      <w:jc w:val="right"/>
    </w:pPr>
    <w:rPr>
      <w:rFonts w:ascii="Calibri" w:eastAsia="Calibri" w:hAnsi="Calibri"/>
      <w:b/>
      <w:sz w:val="28"/>
      <w:szCs w:val="22"/>
    </w:rPr>
  </w:style>
  <w:style w:type="paragraph" w:styleId="ListParagraph">
    <w:name w:val="List Paragraph"/>
    <w:aliases w:val="List Paragraph1,List Paragraph11"/>
    <w:basedOn w:val="Normal"/>
    <w:link w:val="ListParagraphChar"/>
    <w:uiPriority w:val="34"/>
    <w:qFormat/>
    <w:rsid w:val="002557D9"/>
    <w:pPr>
      <w:ind w:left="720"/>
    </w:pPr>
  </w:style>
  <w:style w:type="character" w:customStyle="1" w:styleId="HeaderChar">
    <w:name w:val="Header Char"/>
    <w:link w:val="Header"/>
    <w:semiHidden/>
    <w:rsid w:val="00385883"/>
    <w:rPr>
      <w:sz w:val="24"/>
      <w:lang w:eastAsia="en-US"/>
    </w:rPr>
  </w:style>
  <w:style w:type="paragraph" w:customStyle="1" w:styleId="Introheadings">
    <w:name w:val="Intro headings"/>
    <w:basedOn w:val="Normal"/>
    <w:qFormat/>
    <w:rsid w:val="00791048"/>
    <w:pPr>
      <w:spacing w:after="120"/>
      <w:ind w:right="-1333"/>
    </w:pPr>
    <w:rPr>
      <w:rFonts w:ascii="Calibri" w:hAnsi="Calibri"/>
      <w:b/>
    </w:rPr>
  </w:style>
  <w:style w:type="paragraph" w:customStyle="1" w:styleId="Normalindented">
    <w:name w:val="Normal (indented)"/>
    <w:basedOn w:val="Normal"/>
    <w:qFormat/>
    <w:rsid w:val="00791048"/>
    <w:pPr>
      <w:spacing w:after="120"/>
      <w:ind w:left="426"/>
    </w:pPr>
    <w:rPr>
      <w:rFonts w:ascii="Calibri" w:hAnsi="Calibri"/>
    </w:rPr>
  </w:style>
  <w:style w:type="paragraph" w:customStyle="1" w:styleId="Numberedheading">
    <w:name w:val="Numbered heading"/>
    <w:basedOn w:val="Normal"/>
    <w:qFormat/>
    <w:rsid w:val="004E2582"/>
    <w:pPr>
      <w:keepNext/>
      <w:spacing w:before="120" w:after="120"/>
      <w:ind w:right="-57"/>
    </w:pPr>
    <w:rPr>
      <w:rFonts w:ascii="Calibri" w:hAnsi="Calibri"/>
      <w:b/>
      <w:bCs/>
      <w:caps/>
    </w:rPr>
  </w:style>
  <w:style w:type="paragraph" w:customStyle="1" w:styleId="Numberedheading2">
    <w:name w:val="Numbered heading 2"/>
    <w:basedOn w:val="Normal"/>
    <w:qFormat/>
    <w:rsid w:val="004E2582"/>
    <w:pPr>
      <w:spacing w:before="120" w:after="120"/>
      <w:ind w:right="-57"/>
    </w:pPr>
    <w:rPr>
      <w:rFonts w:ascii="Calibri" w:hAnsi="Calibri"/>
      <w:bCs/>
    </w:rPr>
  </w:style>
  <w:style w:type="character" w:styleId="CommentReference">
    <w:name w:val="annotation reference"/>
    <w:basedOn w:val="DefaultParagraphFont"/>
    <w:uiPriority w:val="99"/>
    <w:semiHidden/>
    <w:unhideWhenUsed/>
    <w:rsid w:val="00985137"/>
    <w:rPr>
      <w:sz w:val="16"/>
      <w:szCs w:val="16"/>
    </w:rPr>
  </w:style>
  <w:style w:type="paragraph" w:styleId="CommentText">
    <w:name w:val="annotation text"/>
    <w:basedOn w:val="Normal"/>
    <w:link w:val="CommentTextChar"/>
    <w:uiPriority w:val="99"/>
    <w:unhideWhenUsed/>
    <w:rsid w:val="00985137"/>
    <w:rPr>
      <w:sz w:val="20"/>
    </w:rPr>
  </w:style>
  <w:style w:type="character" w:customStyle="1" w:styleId="CommentTextChar">
    <w:name w:val="Comment Text Char"/>
    <w:basedOn w:val="DefaultParagraphFont"/>
    <w:link w:val="CommentText"/>
    <w:uiPriority w:val="99"/>
    <w:rsid w:val="00985137"/>
    <w:rPr>
      <w:lang w:eastAsia="en-US"/>
    </w:rPr>
  </w:style>
  <w:style w:type="paragraph" w:styleId="CommentSubject">
    <w:name w:val="annotation subject"/>
    <w:basedOn w:val="CommentText"/>
    <w:next w:val="CommentText"/>
    <w:link w:val="CommentSubjectChar"/>
    <w:uiPriority w:val="99"/>
    <w:semiHidden/>
    <w:unhideWhenUsed/>
    <w:rsid w:val="00985137"/>
    <w:rPr>
      <w:b/>
      <w:bCs/>
    </w:rPr>
  </w:style>
  <w:style w:type="character" w:customStyle="1" w:styleId="CommentSubjectChar">
    <w:name w:val="Comment Subject Char"/>
    <w:basedOn w:val="CommentTextChar"/>
    <w:link w:val="CommentSubject"/>
    <w:uiPriority w:val="99"/>
    <w:semiHidden/>
    <w:rsid w:val="00985137"/>
    <w:rPr>
      <w:b/>
      <w:bCs/>
      <w:lang w:eastAsia="en-US"/>
    </w:rPr>
  </w:style>
  <w:style w:type="paragraph" w:styleId="BalloonText">
    <w:name w:val="Balloon Text"/>
    <w:basedOn w:val="Normal"/>
    <w:link w:val="BalloonTextChar"/>
    <w:uiPriority w:val="99"/>
    <w:semiHidden/>
    <w:unhideWhenUsed/>
    <w:rsid w:val="00985137"/>
    <w:rPr>
      <w:rFonts w:ascii="Tahoma" w:hAnsi="Tahoma" w:cs="Tahoma"/>
      <w:sz w:val="16"/>
      <w:szCs w:val="16"/>
    </w:rPr>
  </w:style>
  <w:style w:type="character" w:customStyle="1" w:styleId="BalloonTextChar">
    <w:name w:val="Balloon Text Char"/>
    <w:basedOn w:val="DefaultParagraphFont"/>
    <w:link w:val="BalloonText"/>
    <w:uiPriority w:val="99"/>
    <w:semiHidden/>
    <w:rsid w:val="00985137"/>
    <w:rPr>
      <w:rFonts w:ascii="Tahoma" w:hAnsi="Tahoma" w:cs="Tahoma"/>
      <w:sz w:val="16"/>
      <w:szCs w:val="16"/>
      <w:lang w:eastAsia="en-US"/>
    </w:rPr>
  </w:style>
  <w:style w:type="character" w:customStyle="1" w:styleId="ListParagraphChar">
    <w:name w:val="List Paragraph Char"/>
    <w:aliases w:val="List Paragraph1 Char,List Paragraph11 Char"/>
    <w:link w:val="ListParagraph"/>
    <w:uiPriority w:val="34"/>
    <w:rsid w:val="005247CA"/>
    <w:rPr>
      <w:sz w:val="24"/>
      <w:lang w:eastAsia="en-US"/>
    </w:rPr>
  </w:style>
  <w:style w:type="paragraph" w:styleId="Revision">
    <w:name w:val="Revision"/>
    <w:hidden/>
    <w:uiPriority w:val="99"/>
    <w:semiHidden/>
    <w:rsid w:val="00852E71"/>
    <w:rPr>
      <w:sz w:val="24"/>
      <w:lang w:eastAsia="en-US"/>
    </w:rPr>
  </w:style>
  <w:style w:type="table" w:styleId="TableGrid">
    <w:name w:val="Table Grid"/>
    <w:basedOn w:val="TableNormal"/>
    <w:uiPriority w:val="59"/>
    <w:rsid w:val="008644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522CB7"/>
    <w:rPr>
      <w:rFonts w:ascii="Century Gothic" w:eastAsiaTheme="minorHAnsi" w:hAnsi="Century Gothic" w:cstheme="minorBidi"/>
      <w:sz w:val="22"/>
      <w:szCs w:val="22"/>
      <w:lang w:eastAsia="en-US"/>
    </w:rPr>
    <w:tblPr>
      <w:tblStyleRowBandSize w:val="1"/>
      <w:tblStyleColBandSize w:val="1"/>
      <w:tblBorders>
        <w:top w:val="single" w:sz="4" w:space="0" w:color="000100"/>
        <w:bottom w:val="single" w:sz="4" w:space="0" w:color="000100"/>
        <w:insideH w:val="single" w:sz="4" w:space="0" w:color="000100"/>
      </w:tblBorders>
      <w:tblCellMar>
        <w:top w:w="40" w:type="dxa"/>
        <w:left w:w="80" w:type="dxa"/>
        <w:bottom w:w="70" w:type="dxa"/>
        <w:right w:w="80" w:type="dxa"/>
      </w:tblCellMar>
    </w:tblPr>
    <w:tblStylePr w:type="firstRow">
      <w:rPr>
        <w:b w:val="0"/>
        <w:bCs/>
      </w:rPr>
      <w:tblPr/>
      <w:tcPr>
        <w:tcBorders>
          <w:top w:val="single" w:sz="4" w:space="0" w:color="000100"/>
          <w:left w:val="nil"/>
          <w:bottom w:val="nil"/>
          <w:right w:val="nil"/>
          <w:insideH w:val="nil"/>
          <w:insideV w:val="nil"/>
          <w:tl2br w:val="nil"/>
          <w:tr2bl w:val="nil"/>
        </w:tcBorders>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style>
  <w:style w:type="character" w:styleId="Mention">
    <w:name w:val="Mention"/>
    <w:basedOn w:val="DefaultParagraphFont"/>
    <w:uiPriority w:val="99"/>
    <w:unhideWhenUsed/>
    <w:rsid w:val="007A33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7910">
      <w:bodyDiv w:val="1"/>
      <w:marLeft w:val="0"/>
      <w:marRight w:val="0"/>
      <w:marTop w:val="0"/>
      <w:marBottom w:val="0"/>
      <w:divBdr>
        <w:top w:val="none" w:sz="0" w:space="0" w:color="auto"/>
        <w:left w:val="none" w:sz="0" w:space="0" w:color="auto"/>
        <w:bottom w:val="none" w:sz="0" w:space="0" w:color="auto"/>
        <w:right w:val="none" w:sz="0" w:space="0" w:color="auto"/>
      </w:divBdr>
    </w:div>
    <w:div w:id="1093164492">
      <w:bodyDiv w:val="1"/>
      <w:marLeft w:val="0"/>
      <w:marRight w:val="0"/>
      <w:marTop w:val="0"/>
      <w:marBottom w:val="0"/>
      <w:divBdr>
        <w:top w:val="none" w:sz="0" w:space="0" w:color="auto"/>
        <w:left w:val="none" w:sz="0" w:space="0" w:color="auto"/>
        <w:bottom w:val="none" w:sz="0" w:space="0" w:color="auto"/>
        <w:right w:val="none" w:sz="0" w:space="0" w:color="auto"/>
      </w:divBdr>
    </w:div>
    <w:div w:id="1650402943">
      <w:bodyDiv w:val="1"/>
      <w:marLeft w:val="0"/>
      <w:marRight w:val="0"/>
      <w:marTop w:val="0"/>
      <w:marBottom w:val="0"/>
      <w:divBdr>
        <w:top w:val="none" w:sz="0" w:space="0" w:color="auto"/>
        <w:left w:val="none" w:sz="0" w:space="0" w:color="auto"/>
        <w:bottom w:val="none" w:sz="0" w:space="0" w:color="auto"/>
        <w:right w:val="none" w:sz="0" w:space="0" w:color="auto"/>
      </w:divBdr>
    </w:div>
    <w:div w:id="20580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ec.vic.gov.au/About/ReconciliationActionPlan201719.html" TargetMode="External"/><Relationship Id="rId2" Type="http://schemas.openxmlformats.org/officeDocument/2006/relationships/customXml" Target="../customXml/item2.xml"/><Relationship Id="rId16" Type="http://schemas.openxmlformats.org/officeDocument/2006/relationships/hyperlink" Target="https://www.police.vic.gov.au/national-police-records-chec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workingwithchildren.vic.gov.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vec.vic.gov.au/Employment/PoliticalDisclos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7d918a52-aad2-4b01-b024-1c3610e8c12d" ContentTypeId="0x010100F48EF307B9BDE94FAD2E991BF2724B3701" PreviousValue="false"/>
</file>

<file path=customXml/item5.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7FE2E271AC7AE34EBDA4438C118D12C3" ma:contentTypeVersion="297" ma:contentTypeDescription="A base content type created that contains columns that all documents managed in the system must include." ma:contentTypeScope="" ma:versionID="cd3cd6c460fb357a0190458bb9f11c75">
  <xsd:schema xmlns:xsd="http://www.w3.org/2001/XMLSchema" xmlns:xs="http://www.w3.org/2001/XMLSchema" xmlns:p="http://schemas.microsoft.com/office/2006/metadata/properties" xmlns:ns2="2d3e4d8c-86b1-4eee-8356-b02c606ab54c" xmlns:ns3="25a08008-1b68-478c-9cb4-ec5d29ff63b0" targetNamespace="http://schemas.microsoft.com/office/2006/metadata/properties" ma:root="true" ma:fieldsID="57ec8cff0f2f699b9725526e2869af35" ns2:_="" ns3:_="">
    <xsd:import namespace="2d3e4d8c-86b1-4eee-8356-b02c606ab54c"/>
    <xsd:import namespace="25a08008-1b68-478c-9cb4-ec5d29ff63b0"/>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2:_dlc_DocId" minOccurs="0"/>
                <xsd:element ref="ns2:_dlc_DocIdUrl" minOccurs="0"/>
                <xsd:element ref="ns2:_dlc_DocIdPersistId" minOccurs="0"/>
                <xsd:element ref="ns2:i5ba89ef2f2f4b4389f2a61f8de37b25" minOccurs="0"/>
                <xsd:element ref="ns3:lcf76f155ced4ddcb4097134ff3c332f"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4dbf4d-9f94-4485-bb2d-c0e00e085f97}" ma:internalName="TaxCatchAll" ma:showField="CatchAllData"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4dbf4d-9f94-4485-bb2d-c0e00e085f97}" ma:internalName="TaxCatchAllLabel" ma:readOnly="true" ma:showField="CatchAllDataLabel"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5ba89ef2f2f4b4389f2a61f8de37b25" ma:index="19" nillable="true" ma:taxonomy="true" ma:internalName="i5ba89ef2f2f4b4389f2a61f8de37b25" ma:taxonomyFieldName="Agency" ma:displayName="Agency" ma:default="12;#Victorian Electoral Commission|80f02476-18e5-44b8-b6bf-9dffda064e6e" ma:fieldId="{25ba89ef-2f2f-4b43-89f2-a61f8de37b25}" ma:sspId="7d918a52-aad2-4b01-b024-1c3610e8c12d" ma:termSetId="2146153f-5391-4dee-a3f2-da48956958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a08008-1b68-478c-9cb4-ec5d29ff63b0"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918a52-aad2-4b01-b024-1c3610e8c1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8</Value>
      <Value>12</Value>
      <Value>1</Value>
    </TaxCatchAll>
    <TaxKeywordTaxHTField xmlns="2d3e4d8c-86b1-4eee-8356-b02c606ab54c">
      <Terms xmlns="http://schemas.microsoft.com/office/infopath/2007/PartnerControls"/>
    </TaxKeywordTaxHTField>
    <_dlc_DocId xmlns="2d3e4d8c-86b1-4eee-8356-b02c606ab54c">EDRM041-1669397509-20190</_dlc_DocId>
    <_dlc_DocIdUrl xmlns="2d3e4d8c-86b1-4eee-8356-b02c606ab54c">
      <Url>https://vec365.sharepoint.com/sites/EDRM-041/_layouts/15/DocIdRedir.aspx?ID=EDRM041-1669397509-20190</Url>
      <Description>EDRM041-1669397509-20190</Description>
    </_dlc_DocIdUrl>
    <_dlc_DocIdPersistId xmlns="2d3e4d8c-86b1-4eee-8356-b02c606ab54c">false</_dlc_DocIdPersistId>
    <i5ba89ef2f2f4b4389f2a61f8de37b25 xmlns="2d3e4d8c-86b1-4eee-8356-b02c606ab54c">
      <Terms xmlns="http://schemas.microsoft.com/office/infopath/2007/PartnerControls">
        <TermInfo xmlns="http://schemas.microsoft.com/office/infopath/2007/PartnerControls">
          <TermName xmlns="http://schemas.microsoft.com/office/infopath/2007/PartnerControls">Victorian Electoral Commission</TermName>
          <TermId xmlns="http://schemas.microsoft.com/office/infopath/2007/PartnerControls">80f02476-18e5-44b8-b6bf-9dffda064e6e</TermId>
        </TermInfo>
      </Terms>
    </i5ba89ef2f2f4b4389f2a61f8de37b25>
    <lcf76f155ced4ddcb4097134ff3c332f xmlns="25a08008-1b68-478c-9cb4-ec5d29ff63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7DB56-A068-45CB-BEF5-EE8870DBFF10}">
  <ds:schemaRefs>
    <ds:schemaRef ds:uri="http://schemas.openxmlformats.org/officeDocument/2006/bibliography"/>
  </ds:schemaRefs>
</ds:datastoreItem>
</file>

<file path=customXml/itemProps2.xml><?xml version="1.0" encoding="utf-8"?>
<ds:datastoreItem xmlns:ds="http://schemas.openxmlformats.org/officeDocument/2006/customXml" ds:itemID="{03194C8A-4BB8-4C58-8F43-498380BA6B94}">
  <ds:schemaRefs>
    <ds:schemaRef ds:uri="http://schemas.microsoft.com/sharepoint/v3/contenttype/forms"/>
  </ds:schemaRefs>
</ds:datastoreItem>
</file>

<file path=customXml/itemProps3.xml><?xml version="1.0" encoding="utf-8"?>
<ds:datastoreItem xmlns:ds="http://schemas.openxmlformats.org/officeDocument/2006/customXml" ds:itemID="{F7506E4B-C082-4503-81AF-E7E9871165B9}">
  <ds:schemaRefs>
    <ds:schemaRef ds:uri="http://schemas.microsoft.com/office/2006/metadata/longProperties"/>
  </ds:schemaRefs>
</ds:datastoreItem>
</file>

<file path=customXml/itemProps4.xml><?xml version="1.0" encoding="utf-8"?>
<ds:datastoreItem xmlns:ds="http://schemas.openxmlformats.org/officeDocument/2006/customXml" ds:itemID="{C3669DAC-8ECA-4936-800C-C2FFE52CA762}">
  <ds:schemaRefs>
    <ds:schemaRef ds:uri="Microsoft.SharePoint.Taxonomy.ContentTypeSync"/>
  </ds:schemaRefs>
</ds:datastoreItem>
</file>

<file path=customXml/itemProps5.xml><?xml version="1.0" encoding="utf-8"?>
<ds:datastoreItem xmlns:ds="http://schemas.openxmlformats.org/officeDocument/2006/customXml" ds:itemID="{DCFDA649-E4A1-4874-9AC0-F94075B8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25a08008-1b68-478c-9cb4-ec5d29ff6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85271F-F07F-41EA-A3AC-9CA88CA8346F}">
  <ds:schemaRefs>
    <ds:schemaRef ds:uri="http://schemas.microsoft.com/sharepoint/events"/>
  </ds:schemaRefs>
</ds:datastoreItem>
</file>

<file path=customXml/itemProps7.xml><?xml version="1.0" encoding="utf-8"?>
<ds:datastoreItem xmlns:ds="http://schemas.openxmlformats.org/officeDocument/2006/customXml" ds:itemID="{B363350E-6D8C-4B7B-931E-3D2A6F24C81D}">
  <ds:schemaRefs>
    <ds:schemaRef ds:uri="25a08008-1b68-478c-9cb4-ec5d29ff63b0"/>
    <ds:schemaRef ds:uri="http://purl.org/dc/elements/1.1/"/>
    <ds:schemaRef ds:uri="2d3e4d8c-86b1-4eee-8356-b02c606ab54c"/>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7</Pages>
  <Words>1990</Words>
  <Characters>11947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2015 Recruitment Project</vt:lpstr>
    </vt:vector>
  </TitlesOfParts>
  <Company>Victorian Electorial Commission</Company>
  <LinksUpToDate>false</LinksUpToDate>
  <CharactersWithSpaces>13910</CharactersWithSpaces>
  <SharedDoc>false</SharedDoc>
  <HLinks>
    <vt:vector size="24" baseType="variant">
      <vt:variant>
        <vt:i4>65561</vt:i4>
      </vt:variant>
      <vt:variant>
        <vt:i4>9</vt:i4>
      </vt:variant>
      <vt:variant>
        <vt:i4>0</vt:i4>
      </vt:variant>
      <vt:variant>
        <vt:i4>5</vt:i4>
      </vt:variant>
      <vt:variant>
        <vt:lpwstr>https://www.vec.vic.gov.au/About/ReconciliationActionPlan201719.html</vt:lpwstr>
      </vt:variant>
      <vt:variant>
        <vt:lpwstr/>
      </vt:variant>
      <vt:variant>
        <vt:i4>131141</vt:i4>
      </vt:variant>
      <vt:variant>
        <vt:i4>6</vt:i4>
      </vt:variant>
      <vt:variant>
        <vt:i4>0</vt:i4>
      </vt:variant>
      <vt:variant>
        <vt:i4>5</vt:i4>
      </vt:variant>
      <vt:variant>
        <vt:lpwstr>https://www.police.vic.gov.au/national-police-records-checks/</vt:lpwstr>
      </vt:variant>
      <vt:variant>
        <vt:lpwstr/>
      </vt:variant>
      <vt:variant>
        <vt:i4>7798839</vt:i4>
      </vt:variant>
      <vt:variant>
        <vt:i4>3</vt:i4>
      </vt:variant>
      <vt:variant>
        <vt:i4>0</vt:i4>
      </vt:variant>
      <vt:variant>
        <vt:i4>5</vt:i4>
      </vt:variant>
      <vt:variant>
        <vt:lpwstr>https://www.workingwithchildren.vic.gov.au/</vt:lpwstr>
      </vt:variant>
      <vt:variant>
        <vt:lpwstr/>
      </vt:variant>
      <vt:variant>
        <vt:i4>6553697</vt:i4>
      </vt:variant>
      <vt:variant>
        <vt:i4>0</vt:i4>
      </vt:variant>
      <vt:variant>
        <vt:i4>0</vt:i4>
      </vt:variant>
      <vt:variant>
        <vt:i4>5</vt:i4>
      </vt:variant>
      <vt:variant>
        <vt:lpwstr>https://www.vec.vic.gov.au/Employment/PoliticalDisclosure.html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Recruitment Project</dc:title>
  <dc:subject/>
  <dc:creator>VEC</dc:creator>
  <cp:keywords/>
  <dc:description/>
  <cp:lastModifiedBy>Kate Buchanan</cp:lastModifiedBy>
  <cp:revision>37</cp:revision>
  <cp:lastPrinted>2013-04-11T03:56:00Z</cp:lastPrinted>
  <dcterms:created xsi:type="dcterms:W3CDTF">2023-05-11T23:42:00Z</dcterms:created>
  <dcterms:modified xsi:type="dcterms:W3CDTF">2023-06-07T08:30:00Z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2800.00000000000</vt:lpwstr>
  </property>
  <property fmtid="{D5CDD505-2E9C-101B-9397-08002B2CF9AE}" pid="3" name="Sub-category">
    <vt:lpwstr>i - Getting Started</vt:lpwstr>
  </property>
  <property fmtid="{D5CDD505-2E9C-101B-9397-08002B2CF9AE}" pid="4" name="Subject">
    <vt:lpwstr/>
  </property>
  <property fmtid="{D5CDD505-2E9C-101B-9397-08002B2CF9AE}" pid="5" name="Keywords">
    <vt:lpwstr/>
  </property>
  <property fmtid="{D5CDD505-2E9C-101B-9397-08002B2CF9AE}" pid="6" name="_Author">
    <vt:lpwstr>VEC</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
    <vt:lpwstr>Getting Started</vt:lpwstr>
  </property>
  <property fmtid="{D5CDD505-2E9C-101B-9397-08002B2CF9AE}" pid="13" name="Group">
    <vt:lpwstr>01-Recruitment</vt:lpwstr>
  </property>
  <property fmtid="{D5CDD505-2E9C-101B-9397-08002B2CF9AE}" pid="14" name="ContentType">
    <vt:lpwstr>Document</vt:lpwstr>
  </property>
  <property fmtid="{D5CDD505-2E9C-101B-9397-08002B2CF9AE}" pid="15" name="HPTRIMID">
    <vt:lpwstr>SHOTRM122/HPRM Production/283903/284315</vt:lpwstr>
  </property>
  <property fmtid="{D5CDD505-2E9C-101B-9397-08002B2CF9AE}" pid="16" name="TaxKeyword">
    <vt:lpwstr/>
  </property>
  <property fmtid="{D5CDD505-2E9C-101B-9397-08002B2CF9AE}" pid="17" name="ContentTypeId">
    <vt:lpwstr>0x010100F48EF307B9BDE94FAD2E991BF2724B3701007FE2E271AC7AE34EBDA4438C118D12C3</vt:lpwstr>
  </property>
  <property fmtid="{D5CDD505-2E9C-101B-9397-08002B2CF9AE}" pid="18" name="CategoryOfComplaint">
    <vt:lpwstr/>
  </property>
  <property fmtid="{D5CDD505-2E9C-101B-9397-08002B2CF9AE}" pid="19" name="Council">
    <vt:lpwstr/>
  </property>
  <property fmtid="{D5CDD505-2E9C-101B-9397-08002B2CF9AE}" pid="20" name="SubmissionStage">
    <vt:lpwstr/>
  </property>
  <property fmtid="{D5CDD505-2E9C-101B-9397-08002B2CF9AE}" pid="21" name="Disposition">
    <vt:lpwstr>1;# Active|3c1b80f4-978f-4574-8fae-920648947029</vt:lpwstr>
  </property>
  <property fmtid="{D5CDD505-2E9C-101B-9397-08002B2CF9AE}" pid="22" name="Document Type">
    <vt:lpwstr/>
  </property>
  <property fmtid="{D5CDD505-2E9C-101B-9397-08002B2CF9AE}" pid="23" name="Records Category">
    <vt:lpwstr/>
  </property>
  <property fmtid="{D5CDD505-2E9C-101B-9397-08002B2CF9AE}" pid="24" name="_dlc_DocIdItemGuid">
    <vt:lpwstr>83602b1a-33d6-400c-8c74-e7e604ea45c2</vt:lpwstr>
  </property>
  <property fmtid="{D5CDD505-2E9C-101B-9397-08002B2CF9AE}" pid="25" name="RevIMBCS">
    <vt:lpwstr>8;#Recruitment Process|4d93e027-31a9-43af-b613-abe3384295b3</vt:lpwstr>
  </property>
  <property fmtid="{D5CDD505-2E9C-101B-9397-08002B2CF9AE}" pid="26" name="oebf8776aeef45c2ac52031d8b3a3a05">
    <vt:lpwstr/>
  </property>
  <property fmtid="{D5CDD505-2E9C-101B-9397-08002B2CF9AE}" pid="27" name="HPRM_AuditHistory">
    <vt:lpwstr>&lt;div class="ExternalClass1AF887F4D4F948399D94AD65A4DB0860"&gt;&lt;table border="1" style="width&amp;#58;768px;"&gt;&lt;tr&gt;&lt;td style="width&amp;#58;20%;"&gt;Event&lt;/td&gt;&lt;td style="width&amp;#58;20%;"&gt;Login&lt;/td&gt;&lt;td style="width&amp;#58;20%;"&gt;Event Date&lt;/td&gt;&lt;td&gt;Event Details&lt;/td&gt;&lt;/tr&gt;&lt;tr&gt;&lt;t</vt:lpwstr>
  </property>
  <property fmtid="{D5CDD505-2E9C-101B-9397-08002B2CF9AE}" pid="28" name="HPRM_LastUpdatedBy">
    <vt:lpwstr>HPTrim, SVC-DocAve</vt:lpwstr>
  </property>
  <property fmtid="{D5CDD505-2E9C-101B-9397-08002B2CF9AE}" pid="29" name="HPRM_CreatedDate">
    <vt:filetime>2019-04-12T03:50:07Z</vt:filetime>
  </property>
  <property fmtid="{D5CDD505-2E9C-101B-9397-08002B2CF9AE}" pid="30" name="Physical Record Exists">
    <vt:bool>false</vt:bool>
  </property>
  <property fmtid="{D5CDD505-2E9C-101B-9397-08002B2CF9AE}" pid="31" name="n313aaee84f34c5181c1bf8429be1e14">
    <vt:lpwstr> Active|3c1b80f4-978f-4574-8fae-920648947029</vt:lpwstr>
  </property>
  <property fmtid="{D5CDD505-2E9C-101B-9397-08002B2CF9AE}" pid="32" name="HPRM_RecordType">
    <vt:lpwstr>Document</vt:lpwstr>
  </property>
  <property fmtid="{D5CDD505-2E9C-101B-9397-08002B2CF9AE}" pid="33" name="WorkState">
    <vt:lpwstr/>
  </property>
  <property fmtid="{D5CDD505-2E9C-101B-9397-08002B2CF9AE}" pid="34" name="HPRM_CreatedBy">
    <vt:lpwstr/>
  </property>
  <property fmtid="{D5CDD505-2E9C-101B-9397-08002B2CF9AE}" pid="35" name="xd_ProgID">
    <vt:lpwstr/>
  </property>
  <property fmtid="{D5CDD505-2E9C-101B-9397-08002B2CF9AE}" pid="36" name="g27cbe6a8534470090c2084bae4d830a">
    <vt:lpwstr/>
  </property>
  <property fmtid="{D5CDD505-2E9C-101B-9397-08002B2CF9AE}" pid="37" name="HPRMRetentionDisposalRule">
    <vt:lpwstr/>
  </property>
  <property fmtid="{D5CDD505-2E9C-101B-9397-08002B2CF9AE}" pid="38" name="HPRM_Title">
    <vt:lpwstr>Senior Election Official Position Description - November 2019</vt:lpwstr>
  </property>
  <property fmtid="{D5CDD505-2E9C-101B-9397-08002B2CF9AE}" pid="39" name="HPRM_Description">
    <vt:lpwstr/>
  </property>
  <property fmtid="{D5CDD505-2E9C-101B-9397-08002B2CF9AE}" pid="40" name="HPRM_Client">
    <vt:lpwstr/>
  </property>
  <property fmtid="{D5CDD505-2E9C-101B-9397-08002B2CF9AE}" pid="41" name="PhysicalRecordHome">
    <vt:lpwstr>23749 (In file (container))</vt:lpwstr>
  </property>
  <property fmtid="{D5CDD505-2E9C-101B-9397-08002B2CF9AE}" pid="42" name="HPRM_Author">
    <vt:lpwstr>Beirne, Sophie</vt:lpwstr>
  </property>
  <property fmtid="{D5CDD505-2E9C-101B-9397-08002B2CF9AE}" pid="43" name="k8ac677a5b284ae9b558dfebc9dd44ba">
    <vt:lpwstr/>
  </property>
  <property fmtid="{D5CDD505-2E9C-101B-9397-08002B2CF9AE}" pid="44" name="ComplianceAssetId">
    <vt:lpwstr/>
  </property>
  <property fmtid="{D5CDD505-2E9C-101B-9397-08002B2CF9AE}" pid="45" name="TemplateUrl">
    <vt:lpwstr/>
  </property>
  <property fmtid="{D5CDD505-2E9C-101B-9397-08002B2CF9AE}" pid="46" name="WorkZip">
    <vt:lpwstr/>
  </property>
  <property fmtid="{D5CDD505-2E9C-101B-9397-08002B2CF9AE}" pid="47" name="HPRMIssuesSummary">
    <vt:lpwstr/>
  </property>
  <property fmtid="{D5CDD505-2E9C-101B-9397-08002B2CF9AE}" pid="48" name="i0f84bba906045b4af568ee102a52dcb">
    <vt:lpwstr>Recruitment Process|4d93e027-31a9-43af-b613-abe3384295b3</vt:lpwstr>
  </property>
  <property fmtid="{D5CDD505-2E9C-101B-9397-08002B2CF9AE}" pid="49" name="HPRM_Surname">
    <vt:lpwstr/>
  </property>
  <property fmtid="{D5CDD505-2E9C-101B-9397-08002B2CF9AE}" pid="50" name="HPRM_FirstName">
    <vt:lpwstr/>
  </property>
  <property fmtid="{D5CDD505-2E9C-101B-9397-08002B2CF9AE}" pid="51" name="Rendition Comment">
    <vt:lpwstr/>
  </property>
  <property fmtid="{D5CDD505-2E9C-101B-9397-08002B2CF9AE}" pid="52" name="HPRM_RecordNumber">
    <vt:lpwstr>D19/19161</vt:lpwstr>
  </property>
  <property fmtid="{D5CDD505-2E9C-101B-9397-08002B2CF9AE}" pid="53" name="xd_Signature">
    <vt:bool>false</vt:bool>
  </property>
  <property fmtid="{D5CDD505-2E9C-101B-9397-08002B2CF9AE}" pid="54" name="PhysicalRecordAssignee">
    <vt:lpwstr>At home</vt:lpwstr>
  </property>
  <property fmtid="{D5CDD505-2E9C-101B-9397-08002B2CF9AE}" pid="55" name="HPRMRelatedRecord">
    <vt:lpwstr/>
  </property>
  <property fmtid="{D5CDD505-2E9C-101B-9397-08002B2CF9AE}" pid="56" name="WorkAddress">
    <vt:lpwstr/>
  </property>
  <property fmtid="{D5CDD505-2E9C-101B-9397-08002B2CF9AE}" pid="57" name="HPRM_RecordOwner">
    <vt:lpwstr>VICTORIAN ELECTORAL COMMISSION</vt:lpwstr>
  </property>
  <property fmtid="{D5CDD505-2E9C-101B-9397-08002B2CF9AE}" pid="58" name="HPRM_Retention">
    <vt:lpwstr/>
  </property>
  <property fmtid="{D5CDD505-2E9C-101B-9397-08002B2CF9AE}" pid="59" name="HPRM Related Records">
    <vt:lpwstr/>
  </property>
  <property fmtid="{D5CDD505-2E9C-101B-9397-08002B2CF9AE}" pid="60" name="Agency">
    <vt:lpwstr>12;#Victorian Electoral Commission|80f02476-18e5-44b8-b6bf-9dffda064e6e</vt:lpwstr>
  </property>
  <property fmtid="{D5CDD505-2E9C-101B-9397-08002B2CF9AE}" pid="61" name="SharedWithUsers">
    <vt:lpwstr>83;#Rose Williams</vt:lpwstr>
  </property>
  <property fmtid="{D5CDD505-2E9C-101B-9397-08002B2CF9AE}" pid="62" name="TriggerFlowInfo">
    <vt:lpwstr/>
  </property>
  <property fmtid="{D5CDD505-2E9C-101B-9397-08002B2CF9AE}" pid="63" name="MediaServiceImageTags">
    <vt:lpwstr/>
  </property>
</Properties>
</file>